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78220" w14:textId="77777777" w:rsidR="002A3ADF" w:rsidRDefault="002A3ADF" w:rsidP="002A3ADF">
      <w:r>
        <w:t>To Residents,</w:t>
      </w:r>
    </w:p>
    <w:p w14:paraId="1CF7AC11" w14:textId="77777777" w:rsidR="002A3ADF" w:rsidRDefault="002A3ADF" w:rsidP="002A3ADF"/>
    <w:p w14:paraId="6490C29E" w14:textId="77777777" w:rsidR="00257F01" w:rsidRDefault="002A3ADF" w:rsidP="002A3ADF">
      <w:r>
        <w:t xml:space="preserve">A new planning application has been submitted to An Bord Pleanála for Barnes Field that borders </w:t>
      </w:r>
      <w:r w:rsidR="00C5620C">
        <w:t xml:space="preserve">with </w:t>
      </w:r>
      <w:r>
        <w:t>Prospect Manor from the pedestrian crossing at Prospect Heath and continues along the border with Prospect Avenue.</w:t>
      </w:r>
      <w:r w:rsidR="00257F01">
        <w:t xml:space="preserve"> Details regarding the application can be found at:</w:t>
      </w:r>
    </w:p>
    <w:p w14:paraId="20871B51" w14:textId="77777777" w:rsidR="00257F01" w:rsidRDefault="00257F01" w:rsidP="00DE22A0">
      <w:pPr>
        <w:pStyle w:val="ListParagraph"/>
        <w:numPr>
          <w:ilvl w:val="0"/>
          <w:numId w:val="17"/>
        </w:numPr>
      </w:pPr>
      <w:r>
        <w:t>South Dublin County Council’s website:</w:t>
      </w:r>
      <w:r w:rsidR="00DE22A0">
        <w:t xml:space="preserve"> </w:t>
      </w:r>
      <w:hyperlink r:id="rId5" w:history="1">
        <w:r w:rsidR="00DE22A0" w:rsidRPr="00E154D2">
          <w:rPr>
            <w:rStyle w:val="Hyperlink"/>
            <w:rFonts w:ascii="Calibri" w:hAnsi="Calibri" w:cs="Calibri"/>
            <w:sz w:val="22"/>
            <w:szCs w:val="22"/>
          </w:rPr>
          <w:t>http://www.sdublincoco.ie/Planning/Details?p=1&amp;r=shd3ABP-308763-20&amp;regref=SHD3ABP-308763-20</w:t>
        </w:r>
      </w:hyperlink>
    </w:p>
    <w:p w14:paraId="7A2FA5D3" w14:textId="77777777" w:rsidR="00257F01" w:rsidRPr="00257F01" w:rsidRDefault="00257F01" w:rsidP="00DE22A0">
      <w:pPr>
        <w:pStyle w:val="ListParagraph"/>
        <w:numPr>
          <w:ilvl w:val="0"/>
          <w:numId w:val="17"/>
        </w:numPr>
      </w:pPr>
      <w:r>
        <w:t xml:space="preserve">Barnes website: </w:t>
      </w:r>
      <w:hyperlink r:id="rId6" w:history="1">
        <w:r w:rsidR="00DE22A0" w:rsidRPr="00E154D2">
          <w:rPr>
            <w:rStyle w:val="Hyperlink"/>
            <w:rFonts w:ascii="Calibri" w:hAnsi="Calibri" w:cs="Calibri"/>
            <w:sz w:val="22"/>
            <w:szCs w:val="22"/>
          </w:rPr>
          <w:t>www.stockinglaneshd.com</w:t>
        </w:r>
      </w:hyperlink>
    </w:p>
    <w:p w14:paraId="10F980B9" w14:textId="77777777" w:rsidR="00257F01" w:rsidRDefault="00257F01" w:rsidP="002A3ADF"/>
    <w:p w14:paraId="4ECBF06E" w14:textId="27EC8324" w:rsidR="002A3ADF" w:rsidRPr="00E7010F" w:rsidRDefault="00E7010F" w:rsidP="002A3ADF">
      <w:pPr>
        <w:rPr>
          <w:b/>
          <w:bCs/>
        </w:rPr>
      </w:pPr>
      <w:r>
        <w:t xml:space="preserve">Prospect Manor Residents Association will raise </w:t>
      </w:r>
      <w:r w:rsidR="004C30DC">
        <w:t>observations/</w:t>
      </w:r>
      <w:r>
        <w:t xml:space="preserve">concerns regarding the development. </w:t>
      </w:r>
      <w:r w:rsidR="00C5620C">
        <w:t xml:space="preserve">If residents have </w:t>
      </w:r>
      <w:r w:rsidR="004C30DC">
        <w:t xml:space="preserve">specific </w:t>
      </w:r>
      <w:r w:rsidR="00C5620C">
        <w:t xml:space="preserve">concerns regarding the development then </w:t>
      </w:r>
      <w:r w:rsidR="004C30DC">
        <w:t>you can make a</w:t>
      </w:r>
      <w:r w:rsidR="00D40043">
        <w:t>n online</w:t>
      </w:r>
      <w:r w:rsidR="004C30DC">
        <w:t xml:space="preserve"> s</w:t>
      </w:r>
      <w:r w:rsidR="00C5620C">
        <w:t xml:space="preserve">ubmission directly to </w:t>
      </w:r>
      <w:r w:rsidR="00C5620C" w:rsidRPr="00DE4FF9">
        <w:rPr>
          <w:color w:val="C00000"/>
        </w:rPr>
        <w:t>An Bord Pleanála by 5.30pm on the 8</w:t>
      </w:r>
      <w:r w:rsidR="00C5620C" w:rsidRPr="00DE4FF9">
        <w:rPr>
          <w:color w:val="C00000"/>
          <w:vertAlign w:val="superscript"/>
        </w:rPr>
        <w:t>th</w:t>
      </w:r>
      <w:r w:rsidR="00C5620C" w:rsidRPr="00DE4FF9">
        <w:rPr>
          <w:color w:val="C00000"/>
        </w:rPr>
        <w:t xml:space="preserve"> January 2021.</w:t>
      </w:r>
    </w:p>
    <w:p w14:paraId="00D380C9" w14:textId="77777777" w:rsidR="00E7010F" w:rsidRDefault="00E7010F" w:rsidP="00E7010F"/>
    <w:p w14:paraId="4D0043CF" w14:textId="77448CE9" w:rsidR="00DE22A0" w:rsidRDefault="00E7010F" w:rsidP="00E7010F">
      <w:pPr>
        <w:rPr>
          <w:b/>
          <w:bCs/>
          <w:u w:val="single"/>
        </w:rPr>
      </w:pPr>
      <w:r w:rsidRPr="00DE4FF9">
        <w:rPr>
          <w:b/>
          <w:bCs/>
          <w:u w:val="single"/>
        </w:rPr>
        <w:t xml:space="preserve">How to make a valid </w:t>
      </w:r>
      <w:r w:rsidR="00D40043">
        <w:rPr>
          <w:b/>
          <w:bCs/>
          <w:u w:val="single"/>
        </w:rPr>
        <w:t>online</w:t>
      </w:r>
      <w:r w:rsidR="00B41195">
        <w:rPr>
          <w:b/>
          <w:bCs/>
          <w:u w:val="single"/>
        </w:rPr>
        <w:t xml:space="preserve"> </w:t>
      </w:r>
      <w:r w:rsidRPr="00DE4FF9">
        <w:rPr>
          <w:b/>
          <w:bCs/>
          <w:u w:val="single"/>
        </w:rPr>
        <w:t>submission or observations to An Bord Pleanála</w:t>
      </w:r>
    </w:p>
    <w:p w14:paraId="1E363D29" w14:textId="77777777" w:rsidR="00DE22A0" w:rsidRPr="00DE22A0" w:rsidRDefault="00DE22A0" w:rsidP="00E7010F">
      <w:pPr>
        <w:rPr>
          <w:b/>
          <w:bCs/>
          <w:u w:val="single"/>
        </w:rPr>
      </w:pPr>
    </w:p>
    <w:p w14:paraId="65D69C87" w14:textId="1047EDCE" w:rsidR="005A1CD5" w:rsidRDefault="005A1CD5" w:rsidP="00DE22A0">
      <w:pPr>
        <w:pStyle w:val="ListParagraph"/>
        <w:numPr>
          <w:ilvl w:val="0"/>
          <w:numId w:val="18"/>
        </w:numPr>
      </w:pPr>
      <w:r>
        <w:t xml:space="preserve">Download this form: </w:t>
      </w:r>
      <w:hyperlink r:id="rId7" w:history="1">
        <w:r w:rsidRPr="00E154D2">
          <w:rPr>
            <w:rStyle w:val="Hyperlink"/>
          </w:rPr>
          <w:t>http://www.pleanala.ie/shd/applications/observation_form.dotx</w:t>
        </w:r>
      </w:hyperlink>
    </w:p>
    <w:p w14:paraId="77191618" w14:textId="581AB315" w:rsidR="005A1CD5" w:rsidRDefault="005A1CD5" w:rsidP="00DE22A0">
      <w:pPr>
        <w:pStyle w:val="ListParagraph"/>
        <w:numPr>
          <w:ilvl w:val="0"/>
          <w:numId w:val="18"/>
        </w:numPr>
      </w:pPr>
      <w:r>
        <w:t>Rename the</w:t>
      </w:r>
      <w:r w:rsidR="00C65AF2">
        <w:t xml:space="preserve"> downloaded </w:t>
      </w:r>
      <w:r>
        <w:t>form to “308763 – Your name”</w:t>
      </w:r>
    </w:p>
    <w:p w14:paraId="4C0AE737" w14:textId="3765D625" w:rsidR="005A1CD5" w:rsidRDefault="005A1CD5" w:rsidP="00DE22A0">
      <w:pPr>
        <w:pStyle w:val="ListParagraph"/>
        <w:numPr>
          <w:ilvl w:val="0"/>
          <w:numId w:val="18"/>
        </w:numPr>
      </w:pPr>
      <w:r>
        <w:t>Fill out the form (the details are self-explanatory)</w:t>
      </w:r>
    </w:p>
    <w:p w14:paraId="58D5163E" w14:textId="7284A97C" w:rsidR="005A1CD5" w:rsidRDefault="005A1CD5" w:rsidP="005A1CD5">
      <w:pPr>
        <w:pStyle w:val="ListParagraph"/>
        <w:numPr>
          <w:ilvl w:val="1"/>
          <w:numId w:val="18"/>
        </w:numPr>
      </w:pPr>
      <w:r>
        <w:t>4(a) = SHD3ABP-308763-20</w:t>
      </w:r>
    </w:p>
    <w:p w14:paraId="6666EA83" w14:textId="6B34412C" w:rsidR="005A1CD5" w:rsidRDefault="005A1CD5" w:rsidP="005A1CD5">
      <w:pPr>
        <w:pStyle w:val="ListParagraph"/>
        <w:numPr>
          <w:ilvl w:val="1"/>
          <w:numId w:val="18"/>
        </w:numPr>
      </w:pPr>
      <w:r>
        <w:t>4(b) = MacCabe Durney Barnes Ltd.</w:t>
      </w:r>
    </w:p>
    <w:p w14:paraId="03B92ADA" w14:textId="011B7053" w:rsidR="005A1CD5" w:rsidRDefault="005A1CD5" w:rsidP="005A1CD5">
      <w:pPr>
        <w:pStyle w:val="ListParagraph"/>
        <w:numPr>
          <w:ilvl w:val="1"/>
          <w:numId w:val="18"/>
        </w:numPr>
      </w:pPr>
      <w:r>
        <w:t>4(c) = Stocking Lane, Ballyboden, Dublin 16</w:t>
      </w:r>
    </w:p>
    <w:p w14:paraId="14B0CDDD" w14:textId="479C6F06" w:rsidR="00C65AF2" w:rsidRDefault="00C65AF2" w:rsidP="00C65AF2">
      <w:pPr>
        <w:pStyle w:val="ListParagraph"/>
        <w:numPr>
          <w:ilvl w:val="0"/>
          <w:numId w:val="18"/>
        </w:numPr>
      </w:pPr>
      <w:r w:rsidRPr="00B539B0">
        <w:t>Do</w:t>
      </w:r>
      <w:r>
        <w:t xml:space="preserve"> NOT</w:t>
      </w:r>
      <w:r w:rsidRPr="00B539B0">
        <w:t xml:space="preserve"> make any defamatory or slanderous statements</w:t>
      </w:r>
    </w:p>
    <w:p w14:paraId="32C3B9EA" w14:textId="3718427F" w:rsidR="00133E1C" w:rsidRPr="00133E1C" w:rsidRDefault="00D40043" w:rsidP="00133E1C">
      <w:pPr>
        <w:pStyle w:val="ListParagraph"/>
        <w:numPr>
          <w:ilvl w:val="0"/>
          <w:numId w:val="18"/>
        </w:numPr>
        <w:rPr>
          <w:rStyle w:val="Hyperlink"/>
          <w:color w:val="auto"/>
          <w:u w:val="none"/>
        </w:rPr>
      </w:pPr>
      <w:r>
        <w:t xml:space="preserve">Once the form is complete with your observations, click this link to upload and pay for your submission: </w:t>
      </w:r>
      <w:hyperlink r:id="rId8" w:history="1">
        <w:r w:rsidRPr="00E154D2">
          <w:rPr>
            <w:rStyle w:val="Hyperlink"/>
          </w:rPr>
          <w:t>https://online.pleanala.ie/en-ie/housing/observation</w:t>
        </w:r>
      </w:hyperlink>
    </w:p>
    <w:p w14:paraId="38BBE292" w14:textId="3E67B48C" w:rsidR="00133E1C" w:rsidRDefault="00133E1C" w:rsidP="00133E1C">
      <w:pPr>
        <w:pStyle w:val="ListParagraph"/>
        <w:numPr>
          <w:ilvl w:val="1"/>
          <w:numId w:val="18"/>
        </w:numPr>
      </w:pPr>
      <w:r>
        <w:t>The case number = 308763</w:t>
      </w:r>
    </w:p>
    <w:p w14:paraId="155920F3" w14:textId="45481DF4" w:rsidR="0044208E" w:rsidRPr="00C65AF2" w:rsidRDefault="00D40043" w:rsidP="00E7010F">
      <w:pPr>
        <w:pStyle w:val="ListParagraph"/>
        <w:numPr>
          <w:ilvl w:val="0"/>
          <w:numId w:val="18"/>
        </w:numPr>
      </w:pPr>
      <w:r>
        <w:t xml:space="preserve">Be sure to submit any </w:t>
      </w:r>
      <w:r w:rsidR="0044208E">
        <w:t>observation</w:t>
      </w:r>
      <w:r w:rsidR="00DE4FF9">
        <w:t>s</w:t>
      </w:r>
      <w:r w:rsidR="0044208E">
        <w:t xml:space="preserve"> </w:t>
      </w:r>
      <w:r>
        <w:t xml:space="preserve">with the </w:t>
      </w:r>
      <w:r w:rsidR="0044208E" w:rsidRPr="00C65AF2">
        <w:rPr>
          <w:color w:val="C00000"/>
        </w:rPr>
        <w:t>€20 fee</w:t>
      </w:r>
      <w:r w:rsidR="0044208E" w:rsidRPr="00C65AF2">
        <w:rPr>
          <w:b/>
          <w:bCs/>
          <w:color w:val="C00000"/>
        </w:rPr>
        <w:t xml:space="preserve"> </w:t>
      </w:r>
      <w:r w:rsidR="00DE4FF9" w:rsidRPr="00C65AF2">
        <w:rPr>
          <w:color w:val="C00000"/>
        </w:rPr>
        <w:t xml:space="preserve">by 5.30pm </w:t>
      </w:r>
      <w:r w:rsidR="00DE4FF9" w:rsidRPr="00DE4FF9">
        <w:rPr>
          <w:color w:val="C00000"/>
        </w:rPr>
        <w:t>on the 8</w:t>
      </w:r>
      <w:r w:rsidR="00DE4FF9" w:rsidRPr="00DE4FF9">
        <w:rPr>
          <w:color w:val="C00000"/>
          <w:vertAlign w:val="superscript"/>
        </w:rPr>
        <w:t>th</w:t>
      </w:r>
      <w:r w:rsidR="00DE4FF9" w:rsidRPr="00DE4FF9">
        <w:rPr>
          <w:color w:val="C00000"/>
        </w:rPr>
        <w:t xml:space="preserve"> January 2021</w:t>
      </w:r>
    </w:p>
    <w:p w14:paraId="1751B72A" w14:textId="77777777" w:rsidR="00E7010F" w:rsidRDefault="00E7010F" w:rsidP="00E7010F"/>
    <w:p w14:paraId="34EC722B" w14:textId="77777777" w:rsidR="00E7010F" w:rsidRPr="00DE22A0" w:rsidRDefault="00DE22A0" w:rsidP="00E7010F">
      <w:pPr>
        <w:rPr>
          <w:b/>
          <w:bCs/>
          <w:u w:val="single"/>
        </w:rPr>
      </w:pPr>
      <w:r>
        <w:rPr>
          <w:b/>
          <w:bCs/>
          <w:u w:val="single"/>
        </w:rPr>
        <w:t>Development Application Summary</w:t>
      </w:r>
    </w:p>
    <w:p w14:paraId="6DE4A007" w14:textId="77777777" w:rsidR="00DE4FF9" w:rsidRDefault="00DE4FF9" w:rsidP="00E7010F"/>
    <w:p w14:paraId="76DC2686" w14:textId="77777777" w:rsidR="00DE4FF9" w:rsidRDefault="00DE4FF9" w:rsidP="00DE4FF9">
      <w:pPr>
        <w:pStyle w:val="ListParagraph"/>
        <w:numPr>
          <w:ilvl w:val="0"/>
          <w:numId w:val="17"/>
        </w:numPr>
      </w:pPr>
      <w:r>
        <w:t>131 residential units including</w:t>
      </w:r>
    </w:p>
    <w:p w14:paraId="76BED7CA" w14:textId="77777777" w:rsidR="00DE4FF9" w:rsidRDefault="00DE4FF9" w:rsidP="00DE22A0">
      <w:pPr>
        <w:pStyle w:val="ListParagraph"/>
        <w:numPr>
          <w:ilvl w:val="1"/>
          <w:numId w:val="17"/>
        </w:numPr>
      </w:pPr>
      <w:r>
        <w:t>21 houses</w:t>
      </w:r>
    </w:p>
    <w:p w14:paraId="12695CFE" w14:textId="77777777" w:rsidR="00DE4FF9" w:rsidRDefault="00DE4FF9" w:rsidP="00DE22A0">
      <w:pPr>
        <w:pStyle w:val="ListParagraph"/>
        <w:numPr>
          <w:ilvl w:val="1"/>
          <w:numId w:val="17"/>
        </w:numPr>
      </w:pPr>
      <w:r>
        <w:t>51 duplex apartment units</w:t>
      </w:r>
      <w:r w:rsidR="00DE22A0">
        <w:t xml:space="preserve"> in seven blocks of up to three storeys</w:t>
      </w:r>
    </w:p>
    <w:p w14:paraId="6F213272" w14:textId="77777777" w:rsidR="00DE22A0" w:rsidRDefault="00DE22A0" w:rsidP="00DE22A0">
      <w:pPr>
        <w:pStyle w:val="ListParagraph"/>
        <w:numPr>
          <w:ilvl w:val="1"/>
          <w:numId w:val="17"/>
        </w:numPr>
      </w:pPr>
      <w:r>
        <w:t>59 apartment units in three apartment blocks up to four storeys</w:t>
      </w:r>
    </w:p>
    <w:p w14:paraId="679925C4" w14:textId="77777777" w:rsidR="00DE22A0" w:rsidRDefault="00DE22A0" w:rsidP="00B41195">
      <w:pPr>
        <w:pStyle w:val="ListParagraph"/>
        <w:numPr>
          <w:ilvl w:val="0"/>
          <w:numId w:val="17"/>
        </w:numPr>
      </w:pPr>
      <w:r>
        <w:t>A Creche</w:t>
      </w:r>
      <w:r w:rsidR="00B41195">
        <w:t xml:space="preserve"> and Shop</w:t>
      </w:r>
    </w:p>
    <w:p w14:paraId="794AAED6" w14:textId="77777777" w:rsidR="00DE22A0" w:rsidRDefault="00DE22A0" w:rsidP="00DE4FF9">
      <w:pPr>
        <w:pStyle w:val="ListParagraph"/>
        <w:numPr>
          <w:ilvl w:val="0"/>
          <w:numId w:val="17"/>
        </w:numPr>
      </w:pPr>
      <w:r>
        <w:t>A total of 167 car parking spaces</w:t>
      </w:r>
    </w:p>
    <w:p w14:paraId="41223164" w14:textId="77777777" w:rsidR="00DE22A0" w:rsidRDefault="00DE22A0" w:rsidP="00DE22A0">
      <w:pPr>
        <w:pStyle w:val="ListParagraph"/>
        <w:numPr>
          <w:ilvl w:val="1"/>
          <w:numId w:val="17"/>
        </w:numPr>
      </w:pPr>
      <w:r>
        <w:t>88 are at surface level</w:t>
      </w:r>
    </w:p>
    <w:p w14:paraId="57CDA7A9" w14:textId="0B4073B5" w:rsidR="00DE22A0" w:rsidRDefault="00DE22A0" w:rsidP="00DE22A0">
      <w:pPr>
        <w:pStyle w:val="ListParagraph"/>
        <w:numPr>
          <w:ilvl w:val="1"/>
          <w:numId w:val="17"/>
        </w:numPr>
      </w:pPr>
      <w:r>
        <w:t xml:space="preserve">79 are </w:t>
      </w:r>
      <w:r w:rsidR="004C30DC">
        <w:t xml:space="preserve">at </w:t>
      </w:r>
      <w:r>
        <w:t>basement</w:t>
      </w:r>
      <w:r w:rsidR="004C30DC">
        <w:t xml:space="preserve"> level</w:t>
      </w:r>
    </w:p>
    <w:p w14:paraId="07A5F28A" w14:textId="77777777" w:rsidR="00DE22A0" w:rsidRDefault="00DE22A0" w:rsidP="00DE4FF9">
      <w:pPr>
        <w:pStyle w:val="ListParagraph"/>
        <w:numPr>
          <w:ilvl w:val="0"/>
          <w:numId w:val="17"/>
        </w:numPr>
      </w:pPr>
      <w:r>
        <w:t>288 cycle parking spaces</w:t>
      </w:r>
    </w:p>
    <w:p w14:paraId="04563A14" w14:textId="77777777" w:rsidR="00DE22A0" w:rsidRDefault="00DE22A0" w:rsidP="00DE4FF9">
      <w:pPr>
        <w:pStyle w:val="ListParagraph"/>
        <w:numPr>
          <w:ilvl w:val="0"/>
          <w:numId w:val="17"/>
        </w:numPr>
      </w:pPr>
      <w:r>
        <w:t>5 motorcycle spaces</w:t>
      </w:r>
    </w:p>
    <w:p w14:paraId="7AFECF9A" w14:textId="77777777" w:rsidR="00DE22A0" w:rsidRPr="00DE22A0" w:rsidRDefault="00DE22A0" w:rsidP="00DE22A0">
      <w:pPr>
        <w:pStyle w:val="ListParagraph"/>
        <w:numPr>
          <w:ilvl w:val="0"/>
          <w:numId w:val="17"/>
        </w:numPr>
      </w:pPr>
      <w:r w:rsidRPr="00DE22A0">
        <w:rPr>
          <w:color w:val="000000"/>
          <w:sz w:val="22"/>
          <w:szCs w:val="22"/>
        </w:rPr>
        <w:t>A new vehicular access onto Stocking Lane</w:t>
      </w:r>
    </w:p>
    <w:p w14:paraId="1C6F4BF2" w14:textId="77777777" w:rsidR="00DE22A0" w:rsidRPr="00DE22A0" w:rsidRDefault="00DE22A0" w:rsidP="00DE22A0">
      <w:pPr>
        <w:pStyle w:val="ListParagraph"/>
        <w:numPr>
          <w:ilvl w:val="0"/>
          <w:numId w:val="17"/>
        </w:numPr>
      </w:pPr>
      <w:r w:rsidRPr="00DE22A0">
        <w:rPr>
          <w:color w:val="000000"/>
          <w:sz w:val="22"/>
          <w:szCs w:val="22"/>
        </w:rPr>
        <w:t>A new vehicular and pedestrian/cycle access to the Springvale estate to the east</w:t>
      </w:r>
    </w:p>
    <w:p w14:paraId="74C14646" w14:textId="77777777" w:rsidR="00DE22A0" w:rsidRPr="00DE22A0" w:rsidRDefault="00DE22A0" w:rsidP="00DE22A0">
      <w:pPr>
        <w:pStyle w:val="ListParagraph"/>
        <w:numPr>
          <w:ilvl w:val="0"/>
          <w:numId w:val="17"/>
        </w:numPr>
      </w:pPr>
      <w:r w:rsidRPr="00DE22A0">
        <w:rPr>
          <w:color w:val="000000"/>
          <w:sz w:val="22"/>
          <w:szCs w:val="22"/>
        </w:rPr>
        <w:t>A new pedestrian crossing on Stocking Lane to the north west</w:t>
      </w:r>
    </w:p>
    <w:p w14:paraId="35B1D095" w14:textId="77777777" w:rsidR="00DE22A0" w:rsidRPr="00DE22A0" w:rsidRDefault="00DE22A0" w:rsidP="00DE22A0">
      <w:pPr>
        <w:pStyle w:val="ListParagraph"/>
        <w:numPr>
          <w:ilvl w:val="0"/>
          <w:numId w:val="17"/>
        </w:numPr>
      </w:pPr>
      <w:r w:rsidRPr="00DE22A0">
        <w:rPr>
          <w:color w:val="000000"/>
          <w:sz w:val="22"/>
          <w:szCs w:val="22"/>
        </w:rPr>
        <w:t>The expansion and upgrade of the existing pedestrian crossing on Stocking Lane to the south west</w:t>
      </w:r>
    </w:p>
    <w:p w14:paraId="50159648" w14:textId="7E3B6F22" w:rsidR="00B41195" w:rsidRPr="00133E1C" w:rsidRDefault="00DE22A0" w:rsidP="00133E1C">
      <w:pPr>
        <w:pStyle w:val="ListParagraph"/>
        <w:numPr>
          <w:ilvl w:val="0"/>
          <w:numId w:val="17"/>
        </w:numPr>
      </w:pPr>
      <w:r w:rsidRPr="00DE22A0">
        <w:rPr>
          <w:color w:val="000000"/>
          <w:sz w:val="22"/>
          <w:szCs w:val="22"/>
        </w:rPr>
        <w:t>The development also includes landscaped private and public open space, boundary treatment, lighting, play area, an ESB substation, site drainage works and all ancillary site development works above and below ground</w:t>
      </w:r>
    </w:p>
    <w:p w14:paraId="0E7A0AD9" w14:textId="0DACDD45" w:rsidR="00855BA2" w:rsidRPr="008553C4" w:rsidRDefault="00DA2A40" w:rsidP="008553C4">
      <w:pPr>
        <w:spacing w:after="160" w:line="259" w:lineRule="auto"/>
        <w:rPr>
          <w:b/>
          <w:bCs/>
          <w:sz w:val="28"/>
          <w:szCs w:val="28"/>
        </w:rPr>
      </w:pPr>
      <w:r w:rsidRPr="00B41195">
        <w:rPr>
          <w:b/>
          <w:bCs/>
          <w:sz w:val="28"/>
          <w:szCs w:val="28"/>
        </w:rPr>
        <w:lastRenderedPageBreak/>
        <w:t>Concerns</w:t>
      </w:r>
      <w:r w:rsidR="00C65AF2">
        <w:rPr>
          <w:b/>
          <w:bCs/>
          <w:sz w:val="28"/>
          <w:szCs w:val="28"/>
        </w:rPr>
        <w:t xml:space="preserve"> </w:t>
      </w:r>
      <w:r w:rsidR="008553C4">
        <w:rPr>
          <w:b/>
          <w:bCs/>
          <w:sz w:val="28"/>
          <w:szCs w:val="28"/>
        </w:rPr>
        <w:t xml:space="preserve">raised by residents </w:t>
      </w:r>
      <w:r w:rsidR="00C65AF2">
        <w:rPr>
          <w:b/>
          <w:bCs/>
          <w:sz w:val="28"/>
          <w:szCs w:val="28"/>
        </w:rPr>
        <w:t>(DO NOT COPY WORD FOR WORD)</w:t>
      </w:r>
      <w:r w:rsidR="00B4136F" w:rsidRPr="00B41195">
        <w:rPr>
          <w:b/>
          <w:bCs/>
          <w:sz w:val="28"/>
          <w:szCs w:val="28"/>
        </w:rPr>
        <w:t>:</w:t>
      </w:r>
    </w:p>
    <w:p w14:paraId="7AFEDB21" w14:textId="77777777" w:rsidR="00822AC4" w:rsidRPr="00B41195" w:rsidRDefault="00822AC4" w:rsidP="00822AC4">
      <w:pPr>
        <w:pStyle w:val="ListParagraph"/>
        <w:numPr>
          <w:ilvl w:val="0"/>
          <w:numId w:val="9"/>
        </w:numPr>
      </w:pPr>
      <w:r w:rsidRPr="00B41195">
        <w:t>Density</w:t>
      </w:r>
    </w:p>
    <w:p w14:paraId="1E2978F3" w14:textId="5BA9C990" w:rsidR="00822AC4" w:rsidRPr="00B41195" w:rsidRDefault="00822AC4" w:rsidP="00822AC4">
      <w:pPr>
        <w:numPr>
          <w:ilvl w:val="1"/>
          <w:numId w:val="9"/>
        </w:numPr>
      </w:pPr>
      <w:r w:rsidRPr="00B41195">
        <w:t xml:space="preserve">A total of </w:t>
      </w:r>
      <w:r w:rsidR="008137FC">
        <w:t xml:space="preserve">131 residential units </w:t>
      </w:r>
      <w:r w:rsidRPr="00B41195">
        <w:t>is proposed for this development</w:t>
      </w:r>
    </w:p>
    <w:p w14:paraId="3811D4C6" w14:textId="77777777" w:rsidR="00822AC4" w:rsidRPr="00B41195" w:rsidRDefault="00822AC4" w:rsidP="00822AC4">
      <w:pPr>
        <w:numPr>
          <w:ilvl w:val="1"/>
          <w:numId w:val="9"/>
        </w:numPr>
      </w:pPr>
      <w:r w:rsidRPr="00B41195">
        <w:t>Statutory planning guidelines on sustainable residential development suggests 35 to 50 dwellings per hectare</w:t>
      </w:r>
    </w:p>
    <w:p w14:paraId="1F1C893F" w14:textId="6EAD1B92" w:rsidR="00822AC4" w:rsidRPr="00B41195" w:rsidRDefault="004C30DC" w:rsidP="00822AC4">
      <w:pPr>
        <w:numPr>
          <w:ilvl w:val="1"/>
          <w:numId w:val="9"/>
        </w:numPr>
      </w:pPr>
      <w:r>
        <w:t>The proposed</w:t>
      </w:r>
      <w:r w:rsidR="00822AC4" w:rsidRPr="00B41195">
        <w:t xml:space="preserve"> </w:t>
      </w:r>
      <w:r>
        <w:t xml:space="preserve">development site </w:t>
      </w:r>
      <w:r w:rsidR="00822AC4" w:rsidRPr="00B41195">
        <w:t xml:space="preserve">is on </w:t>
      </w:r>
      <w:r w:rsidR="008137FC">
        <w:t>2</w:t>
      </w:r>
      <w:r w:rsidR="00822AC4" w:rsidRPr="00B41195">
        <w:t>.4</w:t>
      </w:r>
      <w:r w:rsidR="008137FC">
        <w:t>7</w:t>
      </w:r>
      <w:r w:rsidR="00822AC4" w:rsidRPr="00B41195">
        <w:t xml:space="preserve"> hectares</w:t>
      </w:r>
    </w:p>
    <w:p w14:paraId="24C9FD25" w14:textId="3001DE2E" w:rsidR="00822AC4" w:rsidRPr="00B41195" w:rsidRDefault="00822AC4" w:rsidP="00822AC4">
      <w:pPr>
        <w:numPr>
          <w:ilvl w:val="1"/>
          <w:numId w:val="9"/>
        </w:numPr>
      </w:pPr>
      <w:r w:rsidRPr="00B41195">
        <w:t>The</w:t>
      </w:r>
      <w:r w:rsidR="004C30DC">
        <w:t xml:space="preserve">refore the </w:t>
      </w:r>
      <w:r w:rsidRPr="00B41195">
        <w:t xml:space="preserve">suggested range for this site is </w:t>
      </w:r>
      <w:r w:rsidR="004C30DC">
        <w:t xml:space="preserve">between </w:t>
      </w:r>
      <w:r w:rsidR="00D94558">
        <w:t>86</w:t>
      </w:r>
      <w:r w:rsidR="004C30DC">
        <w:t>.45</w:t>
      </w:r>
      <w:r w:rsidRPr="00B41195">
        <w:t xml:space="preserve"> to </w:t>
      </w:r>
      <w:r w:rsidR="00D94558">
        <w:t>123.5</w:t>
      </w:r>
      <w:r w:rsidRPr="00B41195">
        <w:t xml:space="preserve"> units</w:t>
      </w:r>
    </w:p>
    <w:p w14:paraId="74014450" w14:textId="03590E0D" w:rsidR="00822AC4" w:rsidRPr="00B41195" w:rsidRDefault="00822AC4" w:rsidP="00822AC4">
      <w:pPr>
        <w:numPr>
          <w:ilvl w:val="1"/>
          <w:numId w:val="9"/>
        </w:numPr>
      </w:pPr>
      <w:r w:rsidRPr="00B41195">
        <w:t xml:space="preserve">As this site is a development on a country lane, </w:t>
      </w:r>
      <w:r w:rsidR="00855BA2" w:rsidRPr="00B41195">
        <w:t xml:space="preserve">over </w:t>
      </w:r>
      <w:r w:rsidRPr="00B41195">
        <w:t>3</w:t>
      </w:r>
      <w:r w:rsidR="00855BA2" w:rsidRPr="00B41195">
        <w:t xml:space="preserve"> kilometres</w:t>
      </w:r>
      <w:r w:rsidRPr="00B41195">
        <w:t xml:space="preserve"> from a main town centre and not on a quality public transport corridor the max units for this site should be </w:t>
      </w:r>
      <w:r w:rsidR="00D94558">
        <w:t xml:space="preserve">towards the lower of the </w:t>
      </w:r>
      <w:r w:rsidR="00855BA2" w:rsidRPr="00B41195">
        <w:t>suggested range</w:t>
      </w:r>
    </w:p>
    <w:p w14:paraId="6FA6A307" w14:textId="77777777" w:rsidR="00822AC4" w:rsidRPr="00B41195" w:rsidRDefault="00822AC4" w:rsidP="00822AC4">
      <w:pPr>
        <w:numPr>
          <w:ilvl w:val="1"/>
          <w:numId w:val="9"/>
        </w:numPr>
        <w:rPr>
          <w:color w:val="FF0000"/>
        </w:rPr>
      </w:pPr>
      <w:r w:rsidRPr="00B41195">
        <w:rPr>
          <w:color w:val="FF0000"/>
        </w:rPr>
        <w:t xml:space="preserve">This proposal is </w:t>
      </w:r>
      <w:r w:rsidR="00855BA2" w:rsidRPr="00B41195">
        <w:rPr>
          <w:color w:val="FF0000"/>
        </w:rPr>
        <w:t xml:space="preserve">an </w:t>
      </w:r>
      <w:r w:rsidRPr="00B41195">
        <w:rPr>
          <w:color w:val="FF0000"/>
        </w:rPr>
        <w:t>overdevelopment</w:t>
      </w:r>
      <w:r w:rsidR="00855BA2" w:rsidRPr="00B41195">
        <w:rPr>
          <w:color w:val="FF0000"/>
        </w:rPr>
        <w:t xml:space="preserve"> of the site</w:t>
      </w:r>
    </w:p>
    <w:p w14:paraId="66C92805" w14:textId="33A4CDD3" w:rsidR="00822AC4" w:rsidRDefault="00822AC4" w:rsidP="00822AC4">
      <w:pPr>
        <w:pStyle w:val="Default"/>
        <w:rPr>
          <w:rFonts w:ascii="Times New Roman" w:hAnsi="Times New Roman" w:cs="Times New Roman"/>
          <w:b/>
        </w:rPr>
      </w:pPr>
    </w:p>
    <w:p w14:paraId="25A157F5" w14:textId="77777777" w:rsidR="008137FC" w:rsidRPr="00B41195" w:rsidRDefault="008137FC" w:rsidP="008137FC">
      <w:pPr>
        <w:pStyle w:val="ListParagraph"/>
        <w:numPr>
          <w:ilvl w:val="0"/>
          <w:numId w:val="9"/>
        </w:numPr>
      </w:pPr>
      <w:r w:rsidRPr="00B41195">
        <w:t>Traffic</w:t>
      </w:r>
    </w:p>
    <w:p w14:paraId="39B81C09" w14:textId="77777777" w:rsidR="008137FC" w:rsidRPr="00B41195" w:rsidRDefault="008137FC" w:rsidP="008137FC">
      <w:pPr>
        <w:numPr>
          <w:ilvl w:val="1"/>
          <w:numId w:val="9"/>
        </w:numPr>
      </w:pPr>
      <w:r w:rsidRPr="00B41195">
        <w:t>Traffic on Stocking Lane and the surrounding area is more and more at gridlock</w:t>
      </w:r>
    </w:p>
    <w:p w14:paraId="67184A6D" w14:textId="77777777" w:rsidR="008137FC" w:rsidRPr="00B41195" w:rsidRDefault="008137FC" w:rsidP="008137FC">
      <w:pPr>
        <w:numPr>
          <w:ilvl w:val="1"/>
          <w:numId w:val="9"/>
        </w:numPr>
      </w:pPr>
      <w:r w:rsidRPr="00B41195">
        <w:t xml:space="preserve">The newly designed M50 roundabouts are severely impacting traffic in the area </w:t>
      </w:r>
    </w:p>
    <w:p w14:paraId="29EC2A8A" w14:textId="685AF7C0" w:rsidR="008137FC" w:rsidRDefault="008137FC" w:rsidP="008137FC">
      <w:pPr>
        <w:numPr>
          <w:ilvl w:val="1"/>
          <w:numId w:val="9"/>
        </w:numPr>
      </w:pPr>
      <w:r w:rsidRPr="00B41195">
        <w:t xml:space="preserve">The opening of Scholarstown Wood </w:t>
      </w:r>
      <w:r w:rsidR="00D47850">
        <w:t>has</w:t>
      </w:r>
      <w:r w:rsidRPr="00B41195">
        <w:t xml:space="preserve"> contribute</w:t>
      </w:r>
      <w:r w:rsidR="00133E1C">
        <w:t>d</w:t>
      </w:r>
      <w:r w:rsidRPr="00B41195">
        <w:t xml:space="preserve"> to more gridlock</w:t>
      </w:r>
    </w:p>
    <w:p w14:paraId="04DF6801" w14:textId="71E23234" w:rsidR="008553C4" w:rsidRPr="00B41195" w:rsidRDefault="008553C4" w:rsidP="008137FC">
      <w:pPr>
        <w:numPr>
          <w:ilvl w:val="1"/>
          <w:numId w:val="9"/>
        </w:numPr>
      </w:pPr>
      <w:r>
        <w:t>The proposed development will not be able to access Springvale between 7am and 9.30am with rising bollards in place during these hours hence all traffic will be exiting onto Stocking Lane during morning peak</w:t>
      </w:r>
    </w:p>
    <w:p w14:paraId="6428BC09" w14:textId="2E4E05F2" w:rsidR="008137FC" w:rsidRPr="00B41195" w:rsidRDefault="008137FC" w:rsidP="008137FC">
      <w:pPr>
        <w:numPr>
          <w:ilvl w:val="1"/>
          <w:numId w:val="9"/>
        </w:numPr>
        <w:rPr>
          <w:color w:val="FF0000"/>
        </w:rPr>
      </w:pPr>
      <w:r w:rsidRPr="00B41195">
        <w:rPr>
          <w:color w:val="FF0000"/>
        </w:rPr>
        <w:t>This overdevelopment will have further impacts to traffic congestion with no solutions being provided or considered by SDCC</w:t>
      </w:r>
    </w:p>
    <w:p w14:paraId="706EE9A0" w14:textId="77777777" w:rsidR="00D94558" w:rsidRDefault="00D94558" w:rsidP="00D94558">
      <w:pPr>
        <w:pStyle w:val="ListParagraph"/>
        <w:ind w:left="360"/>
      </w:pPr>
    </w:p>
    <w:p w14:paraId="4E1137FC" w14:textId="0A7CCA70" w:rsidR="00211D84" w:rsidRPr="00B41195" w:rsidRDefault="00211D84" w:rsidP="00211D84">
      <w:pPr>
        <w:pStyle w:val="ListParagraph"/>
        <w:numPr>
          <w:ilvl w:val="0"/>
          <w:numId w:val="9"/>
        </w:numPr>
      </w:pPr>
      <w:r w:rsidRPr="00B41195">
        <w:t>Appearance, Building Elevation &amp; Residential Amenity</w:t>
      </w:r>
    </w:p>
    <w:p w14:paraId="059D952B" w14:textId="316F2C62" w:rsidR="00211D84" w:rsidRDefault="00211D84" w:rsidP="00211D84">
      <w:pPr>
        <w:pStyle w:val="ListParagraph"/>
        <w:numPr>
          <w:ilvl w:val="1"/>
          <w:numId w:val="9"/>
        </w:numPr>
      </w:pPr>
      <w:r w:rsidRPr="00B41195">
        <w:t>The objective of the zoning is to “Protect and enhance the residential amenity”</w:t>
      </w:r>
    </w:p>
    <w:p w14:paraId="3DA2669E" w14:textId="77777777" w:rsidR="00C65AF2" w:rsidRPr="00C65AF2" w:rsidRDefault="00C65AF2" w:rsidP="00C65AF2">
      <w:pPr>
        <w:pStyle w:val="ListParagraph"/>
        <w:numPr>
          <w:ilvl w:val="1"/>
          <w:numId w:val="9"/>
        </w:numPr>
        <w:rPr>
          <w:color w:val="000000"/>
        </w:rPr>
      </w:pPr>
      <w:r w:rsidRPr="00C65AF2">
        <w:rPr>
          <w:color w:val="000000"/>
        </w:rPr>
        <w:t>According to the SDCC Development Plan 2016-2022, Section 11.2.7 BUILDING HEIGHT, "The proximity of existing housing - new residential development that adjoins existing one and/or two storey housing (backs or sides onto or faces) shall be no more than two storeys in height, unless a separation distance of 35 metres or greater is achieved."</w:t>
      </w:r>
    </w:p>
    <w:p w14:paraId="110666CC" w14:textId="77ECE2A7" w:rsidR="00C65AF2" w:rsidRPr="00B41195" w:rsidRDefault="00C65AF2" w:rsidP="00211D84">
      <w:pPr>
        <w:pStyle w:val="ListParagraph"/>
        <w:numPr>
          <w:ilvl w:val="1"/>
          <w:numId w:val="9"/>
        </w:numPr>
      </w:pPr>
      <w:r>
        <w:t>This proposed development has not achieved this 35 metre distance</w:t>
      </w:r>
    </w:p>
    <w:p w14:paraId="70FF4DD0" w14:textId="7793A955" w:rsidR="00C65AF2" w:rsidRPr="00C65AF2" w:rsidRDefault="00211D84" w:rsidP="00C65AF2">
      <w:pPr>
        <w:numPr>
          <w:ilvl w:val="1"/>
          <w:numId w:val="9"/>
        </w:numPr>
        <w:rPr>
          <w:color w:val="000000" w:themeColor="text1"/>
        </w:rPr>
      </w:pPr>
      <w:r w:rsidRPr="00B41195">
        <w:rPr>
          <w:color w:val="000000" w:themeColor="text1"/>
        </w:rPr>
        <w:t xml:space="preserve">This proposed development is out of character with the surrounding area/dwellings. </w:t>
      </w:r>
      <w:r w:rsidRPr="00B41195">
        <w:t>It is visually obtrusive and detracts from the character and setting of the adjoining residential area</w:t>
      </w:r>
      <w:r w:rsidR="00D47850">
        <w:t xml:space="preserve"> by the proposed development of 3 and 4 storey blocks.</w:t>
      </w:r>
    </w:p>
    <w:p w14:paraId="59477FAE" w14:textId="44AFDE05" w:rsidR="00211D84" w:rsidRPr="00D47850" w:rsidRDefault="00211D84" w:rsidP="008137FC">
      <w:pPr>
        <w:numPr>
          <w:ilvl w:val="1"/>
          <w:numId w:val="9"/>
        </w:numPr>
        <w:rPr>
          <w:color w:val="FF0000"/>
        </w:rPr>
      </w:pPr>
      <w:r w:rsidRPr="00B41195">
        <w:rPr>
          <w:color w:val="FF0000"/>
        </w:rPr>
        <w:t>This proposed development is completely inconsistent, incompatible with the existing residences and character of the area and therefore in conflict with the zoning principles to protect and enhance the residential amenity</w:t>
      </w:r>
    </w:p>
    <w:p w14:paraId="29E5443A" w14:textId="77777777" w:rsidR="00D47850" w:rsidRPr="008137FC" w:rsidRDefault="00D47850" w:rsidP="00D47850">
      <w:pPr>
        <w:ind w:left="1080"/>
        <w:rPr>
          <w:color w:val="FF0000"/>
        </w:rPr>
      </w:pPr>
    </w:p>
    <w:p w14:paraId="26FA1346" w14:textId="77777777" w:rsidR="0059034A" w:rsidRPr="00B41195" w:rsidRDefault="0059034A" w:rsidP="0059034A">
      <w:pPr>
        <w:pStyle w:val="ListParagraph"/>
        <w:numPr>
          <w:ilvl w:val="0"/>
          <w:numId w:val="9"/>
        </w:numPr>
      </w:pPr>
      <w:r w:rsidRPr="00B41195">
        <w:t>Privacy</w:t>
      </w:r>
    </w:p>
    <w:p w14:paraId="62C22ED5" w14:textId="657789B2" w:rsidR="0059034A" w:rsidRPr="00B41195" w:rsidRDefault="0059034A" w:rsidP="0059034A">
      <w:pPr>
        <w:numPr>
          <w:ilvl w:val="1"/>
          <w:numId w:val="9"/>
        </w:numPr>
      </w:pPr>
      <w:r w:rsidRPr="00B41195">
        <w:t xml:space="preserve">The </w:t>
      </w:r>
      <w:r w:rsidR="00D47850">
        <w:t xml:space="preserve">3 storey </w:t>
      </w:r>
      <w:r w:rsidRPr="00B41195">
        <w:t>development creates privacy,</w:t>
      </w:r>
      <w:r w:rsidR="00D47850">
        <w:t xml:space="preserve"> </w:t>
      </w:r>
      <w:r w:rsidRPr="00B41195">
        <w:t>overlooking, light and noise concerns for Prospect Manor residents bordering the proposed development</w:t>
      </w:r>
    </w:p>
    <w:p w14:paraId="4E8B8961" w14:textId="77777777" w:rsidR="0059034A" w:rsidRPr="00B41195" w:rsidRDefault="00396C22" w:rsidP="0059034A">
      <w:pPr>
        <w:numPr>
          <w:ilvl w:val="1"/>
          <w:numId w:val="9"/>
        </w:numPr>
        <w:rPr>
          <w:color w:val="FF0000"/>
        </w:rPr>
      </w:pPr>
      <w:r w:rsidRPr="00B41195">
        <w:rPr>
          <w:color w:val="FF0000"/>
        </w:rPr>
        <w:t>There is a high risk that the proposed development will i</w:t>
      </w:r>
      <w:r w:rsidR="0059034A" w:rsidRPr="00B41195">
        <w:rPr>
          <w:color w:val="FF0000"/>
        </w:rPr>
        <w:t xml:space="preserve">njure the amenities and depreciate the value of </w:t>
      </w:r>
      <w:r w:rsidRPr="00B41195">
        <w:rPr>
          <w:color w:val="FF0000"/>
        </w:rPr>
        <w:t xml:space="preserve">Prospect Manor </w:t>
      </w:r>
      <w:r w:rsidR="0059034A" w:rsidRPr="00B41195">
        <w:rPr>
          <w:color w:val="FF0000"/>
        </w:rPr>
        <w:t>propert</w:t>
      </w:r>
      <w:r w:rsidRPr="00B41195">
        <w:rPr>
          <w:color w:val="FF0000"/>
        </w:rPr>
        <w:t>ies</w:t>
      </w:r>
      <w:r w:rsidR="0059034A" w:rsidRPr="00B41195">
        <w:rPr>
          <w:color w:val="FF0000"/>
        </w:rPr>
        <w:t xml:space="preserve"> </w:t>
      </w:r>
      <w:r w:rsidRPr="00B41195">
        <w:rPr>
          <w:color w:val="FF0000"/>
        </w:rPr>
        <w:t>bordering the proposed development</w:t>
      </w:r>
    </w:p>
    <w:p w14:paraId="16B76743" w14:textId="77777777" w:rsidR="00307551" w:rsidRPr="008137FC" w:rsidRDefault="00307551" w:rsidP="008137FC">
      <w:pPr>
        <w:rPr>
          <w:color w:val="FF0000"/>
        </w:rPr>
      </w:pPr>
    </w:p>
    <w:p w14:paraId="15013C3A" w14:textId="77777777" w:rsidR="00E040B2" w:rsidRPr="00B41195" w:rsidRDefault="00E040B2" w:rsidP="00E040B2">
      <w:pPr>
        <w:pStyle w:val="ListParagraph"/>
        <w:numPr>
          <w:ilvl w:val="0"/>
          <w:numId w:val="9"/>
        </w:numPr>
      </w:pPr>
      <w:r w:rsidRPr="00B41195">
        <w:t>Trees</w:t>
      </w:r>
    </w:p>
    <w:p w14:paraId="75893224" w14:textId="11D522F4" w:rsidR="00972C04" w:rsidRDefault="00972C04" w:rsidP="00211D84">
      <w:pPr>
        <w:numPr>
          <w:ilvl w:val="1"/>
          <w:numId w:val="9"/>
        </w:numPr>
      </w:pPr>
      <w:r>
        <w:t>It is difficult to establish from the proposal the impact on trees especially at the border with Prospect Manor</w:t>
      </w:r>
    </w:p>
    <w:p w14:paraId="33332932" w14:textId="10510EAE" w:rsidR="00F840C2" w:rsidRPr="00C65AF2" w:rsidRDefault="00396C22" w:rsidP="00F840C2">
      <w:pPr>
        <w:numPr>
          <w:ilvl w:val="1"/>
          <w:numId w:val="9"/>
        </w:numPr>
        <w:spacing w:after="160" w:line="259" w:lineRule="auto"/>
      </w:pPr>
      <w:r w:rsidRPr="00B41195">
        <w:rPr>
          <w:color w:val="FF0000"/>
        </w:rPr>
        <w:t>SDCC must ensure trees are protected</w:t>
      </w:r>
      <w:r w:rsidR="00163591" w:rsidRPr="00B41195">
        <w:rPr>
          <w:color w:val="FF0000"/>
        </w:rPr>
        <w:t xml:space="preserve"> from damage and illegal fellin</w:t>
      </w:r>
      <w:r w:rsidR="00750574" w:rsidRPr="00B41195">
        <w:rPr>
          <w:color w:val="FF0000"/>
        </w:rPr>
        <w:t>g</w:t>
      </w:r>
    </w:p>
    <w:sectPr w:rsidR="00F840C2" w:rsidRPr="00C65AF2" w:rsidSect="00750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51"/>
    <w:multiLevelType w:val="multilevel"/>
    <w:tmpl w:val="AA2A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1709"/>
    <w:multiLevelType w:val="hybridMultilevel"/>
    <w:tmpl w:val="EDF2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B1834"/>
    <w:multiLevelType w:val="hybridMultilevel"/>
    <w:tmpl w:val="59A47F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21E802D0"/>
    <w:multiLevelType w:val="multilevel"/>
    <w:tmpl w:val="3C5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449B1"/>
    <w:multiLevelType w:val="multilevel"/>
    <w:tmpl w:val="BCA0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57C07"/>
    <w:multiLevelType w:val="hybridMultilevel"/>
    <w:tmpl w:val="FC02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743AC"/>
    <w:multiLevelType w:val="hybridMultilevel"/>
    <w:tmpl w:val="DBFE19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737DA"/>
    <w:multiLevelType w:val="hybridMultilevel"/>
    <w:tmpl w:val="BB32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34123"/>
    <w:multiLevelType w:val="hybridMultilevel"/>
    <w:tmpl w:val="F4D4E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353FA8"/>
    <w:multiLevelType w:val="hybridMultilevel"/>
    <w:tmpl w:val="B83679A4"/>
    <w:lvl w:ilvl="0" w:tplc="680CF6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54CE4"/>
    <w:multiLevelType w:val="hybridMultilevel"/>
    <w:tmpl w:val="0A70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F6125"/>
    <w:multiLevelType w:val="multilevel"/>
    <w:tmpl w:val="30B0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42AAB"/>
    <w:multiLevelType w:val="hybridMultilevel"/>
    <w:tmpl w:val="241A4F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65681B36"/>
    <w:multiLevelType w:val="hybridMultilevel"/>
    <w:tmpl w:val="37E24B78"/>
    <w:lvl w:ilvl="0" w:tplc="0409000B">
      <w:start w:val="1"/>
      <w:numFmt w:val="bullet"/>
      <w:lvlText w:val=""/>
      <w:lvlJc w:val="left"/>
      <w:pPr>
        <w:tabs>
          <w:tab w:val="num" w:pos="-180"/>
        </w:tabs>
        <w:ind w:left="-180" w:hanging="360"/>
      </w:pPr>
      <w:rPr>
        <w:rFonts w:ascii="Wingdings" w:hAnsi="Wingdings" w:hint="default"/>
      </w:rPr>
    </w:lvl>
    <w:lvl w:ilvl="1" w:tplc="18090003">
      <w:start w:val="1"/>
      <w:numFmt w:val="bullet"/>
      <w:lvlText w:val="o"/>
      <w:lvlJc w:val="left"/>
      <w:pPr>
        <w:ind w:left="540" w:hanging="360"/>
      </w:pPr>
      <w:rPr>
        <w:rFonts w:ascii="Courier New" w:hAnsi="Courier New" w:cs="Courier New" w:hint="default"/>
      </w:rPr>
    </w:lvl>
    <w:lvl w:ilvl="2" w:tplc="18090005">
      <w:start w:val="1"/>
      <w:numFmt w:val="bullet"/>
      <w:lvlText w:val=""/>
      <w:lvlJc w:val="left"/>
      <w:pPr>
        <w:ind w:left="1260" w:hanging="360"/>
      </w:pPr>
      <w:rPr>
        <w:rFonts w:ascii="Wingdings" w:hAnsi="Wingdings" w:hint="default"/>
      </w:rPr>
    </w:lvl>
    <w:lvl w:ilvl="3" w:tplc="18090001">
      <w:start w:val="1"/>
      <w:numFmt w:val="bullet"/>
      <w:lvlText w:val=""/>
      <w:lvlJc w:val="left"/>
      <w:pPr>
        <w:ind w:left="1980" w:hanging="360"/>
      </w:pPr>
      <w:rPr>
        <w:rFonts w:ascii="Symbol" w:hAnsi="Symbol" w:hint="default"/>
      </w:rPr>
    </w:lvl>
    <w:lvl w:ilvl="4" w:tplc="18090003">
      <w:start w:val="1"/>
      <w:numFmt w:val="bullet"/>
      <w:lvlText w:val="o"/>
      <w:lvlJc w:val="left"/>
      <w:pPr>
        <w:ind w:left="2700" w:hanging="360"/>
      </w:pPr>
      <w:rPr>
        <w:rFonts w:ascii="Courier New" w:hAnsi="Courier New" w:cs="Courier New" w:hint="default"/>
      </w:rPr>
    </w:lvl>
    <w:lvl w:ilvl="5" w:tplc="18090005">
      <w:start w:val="1"/>
      <w:numFmt w:val="bullet"/>
      <w:lvlText w:val=""/>
      <w:lvlJc w:val="left"/>
      <w:pPr>
        <w:ind w:left="3420" w:hanging="360"/>
      </w:pPr>
      <w:rPr>
        <w:rFonts w:ascii="Wingdings" w:hAnsi="Wingdings" w:hint="default"/>
      </w:rPr>
    </w:lvl>
    <w:lvl w:ilvl="6" w:tplc="18090001">
      <w:start w:val="1"/>
      <w:numFmt w:val="bullet"/>
      <w:lvlText w:val=""/>
      <w:lvlJc w:val="left"/>
      <w:pPr>
        <w:ind w:left="4140" w:hanging="360"/>
      </w:pPr>
      <w:rPr>
        <w:rFonts w:ascii="Symbol" w:hAnsi="Symbol" w:hint="default"/>
      </w:rPr>
    </w:lvl>
    <w:lvl w:ilvl="7" w:tplc="18090003">
      <w:start w:val="1"/>
      <w:numFmt w:val="bullet"/>
      <w:lvlText w:val="o"/>
      <w:lvlJc w:val="left"/>
      <w:pPr>
        <w:ind w:left="4860" w:hanging="360"/>
      </w:pPr>
      <w:rPr>
        <w:rFonts w:ascii="Courier New" w:hAnsi="Courier New" w:cs="Courier New" w:hint="default"/>
      </w:rPr>
    </w:lvl>
    <w:lvl w:ilvl="8" w:tplc="18090005">
      <w:start w:val="1"/>
      <w:numFmt w:val="bullet"/>
      <w:lvlText w:val=""/>
      <w:lvlJc w:val="left"/>
      <w:pPr>
        <w:ind w:left="5580" w:hanging="360"/>
      </w:pPr>
      <w:rPr>
        <w:rFonts w:ascii="Wingdings" w:hAnsi="Wingdings" w:hint="default"/>
      </w:rPr>
    </w:lvl>
  </w:abstractNum>
  <w:abstractNum w:abstractNumId="14" w15:restartNumberingAfterBreak="0">
    <w:nsid w:val="669E76A9"/>
    <w:multiLevelType w:val="hybridMultilevel"/>
    <w:tmpl w:val="F71CB7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6F215E6"/>
    <w:multiLevelType w:val="hybridMultilevel"/>
    <w:tmpl w:val="E2E8985A"/>
    <w:lvl w:ilvl="0" w:tplc="18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6" w15:restartNumberingAfterBreak="0">
    <w:nsid w:val="677F43C8"/>
    <w:multiLevelType w:val="hybridMultilevel"/>
    <w:tmpl w:val="1416E6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6CC7527D"/>
    <w:multiLevelType w:val="hybridMultilevel"/>
    <w:tmpl w:val="7500DFFA"/>
    <w:lvl w:ilvl="0" w:tplc="1809000F">
      <w:start w:val="1"/>
      <w:numFmt w:val="decimal"/>
      <w:lvlText w:val="%1."/>
      <w:lvlJc w:val="left"/>
      <w:pPr>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8" w15:restartNumberingAfterBreak="0">
    <w:nsid w:val="6DEF2C8C"/>
    <w:multiLevelType w:val="hybridMultilevel"/>
    <w:tmpl w:val="DAEE7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A6C1C"/>
    <w:multiLevelType w:val="multilevel"/>
    <w:tmpl w:val="5EA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52CEE"/>
    <w:multiLevelType w:val="hybridMultilevel"/>
    <w:tmpl w:val="E716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62B9F"/>
    <w:multiLevelType w:val="hybridMultilevel"/>
    <w:tmpl w:val="7A0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8"/>
  </w:num>
  <w:num w:numId="10">
    <w:abstractNumId w:val="2"/>
  </w:num>
  <w:num w:numId="11">
    <w:abstractNumId w:val="20"/>
  </w:num>
  <w:num w:numId="12">
    <w:abstractNumId w:val="7"/>
  </w:num>
  <w:num w:numId="13">
    <w:abstractNumId w:val="1"/>
  </w:num>
  <w:num w:numId="14">
    <w:abstractNumId w:val="10"/>
  </w:num>
  <w:num w:numId="15">
    <w:abstractNumId w:val="5"/>
  </w:num>
  <w:num w:numId="16">
    <w:abstractNumId w:val="21"/>
  </w:num>
  <w:num w:numId="17">
    <w:abstractNumId w:val="18"/>
  </w:num>
  <w:num w:numId="18">
    <w:abstractNumId w:val="9"/>
  </w:num>
  <w:num w:numId="19">
    <w:abstractNumId w:val="11"/>
  </w:num>
  <w:num w:numId="20">
    <w:abstractNumId w:val="19"/>
  </w:num>
  <w:num w:numId="21">
    <w:abstractNumId w:val="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A7"/>
    <w:rsid w:val="00033BF3"/>
    <w:rsid w:val="00054C81"/>
    <w:rsid w:val="00094189"/>
    <w:rsid w:val="000F616E"/>
    <w:rsid w:val="00120E48"/>
    <w:rsid w:val="00133E1C"/>
    <w:rsid w:val="00163591"/>
    <w:rsid w:val="00184CE8"/>
    <w:rsid w:val="001F4D06"/>
    <w:rsid w:val="00211D84"/>
    <w:rsid w:val="002206F3"/>
    <w:rsid w:val="00257F01"/>
    <w:rsid w:val="002A3ADF"/>
    <w:rsid w:val="002C0954"/>
    <w:rsid w:val="00307551"/>
    <w:rsid w:val="00310B2C"/>
    <w:rsid w:val="0033672B"/>
    <w:rsid w:val="00381F95"/>
    <w:rsid w:val="00394A64"/>
    <w:rsid w:val="00396C22"/>
    <w:rsid w:val="003B1B55"/>
    <w:rsid w:val="003B67F1"/>
    <w:rsid w:val="003F0A87"/>
    <w:rsid w:val="0044208E"/>
    <w:rsid w:val="004772A7"/>
    <w:rsid w:val="004A3F13"/>
    <w:rsid w:val="004A4593"/>
    <w:rsid w:val="004B2C52"/>
    <w:rsid w:val="004B7E1B"/>
    <w:rsid w:val="004C30DC"/>
    <w:rsid w:val="0059034A"/>
    <w:rsid w:val="005A1CD5"/>
    <w:rsid w:val="005F3980"/>
    <w:rsid w:val="0062357C"/>
    <w:rsid w:val="00665C23"/>
    <w:rsid w:val="006740A7"/>
    <w:rsid w:val="006C6DE3"/>
    <w:rsid w:val="00726429"/>
    <w:rsid w:val="00750574"/>
    <w:rsid w:val="00751C23"/>
    <w:rsid w:val="00751CFE"/>
    <w:rsid w:val="00767B9B"/>
    <w:rsid w:val="00782306"/>
    <w:rsid w:val="008137FC"/>
    <w:rsid w:val="00822AC4"/>
    <w:rsid w:val="008553C4"/>
    <w:rsid w:val="00855BA2"/>
    <w:rsid w:val="00860A56"/>
    <w:rsid w:val="008666C9"/>
    <w:rsid w:val="008B766E"/>
    <w:rsid w:val="008E70FA"/>
    <w:rsid w:val="00972C04"/>
    <w:rsid w:val="009D418D"/>
    <w:rsid w:val="00A627B0"/>
    <w:rsid w:val="00AF2DA9"/>
    <w:rsid w:val="00B12BBA"/>
    <w:rsid w:val="00B17625"/>
    <w:rsid w:val="00B21EE7"/>
    <w:rsid w:val="00B41195"/>
    <w:rsid w:val="00B4136F"/>
    <w:rsid w:val="00B65B26"/>
    <w:rsid w:val="00BA7763"/>
    <w:rsid w:val="00BD7CD1"/>
    <w:rsid w:val="00BE25BE"/>
    <w:rsid w:val="00C25FC4"/>
    <w:rsid w:val="00C5620C"/>
    <w:rsid w:val="00C65AF2"/>
    <w:rsid w:val="00CE79BE"/>
    <w:rsid w:val="00D40043"/>
    <w:rsid w:val="00D41A70"/>
    <w:rsid w:val="00D47850"/>
    <w:rsid w:val="00D50CD3"/>
    <w:rsid w:val="00D54043"/>
    <w:rsid w:val="00D733E3"/>
    <w:rsid w:val="00D94558"/>
    <w:rsid w:val="00DA2A40"/>
    <w:rsid w:val="00DD289B"/>
    <w:rsid w:val="00DE22A0"/>
    <w:rsid w:val="00DE4FF9"/>
    <w:rsid w:val="00E040B2"/>
    <w:rsid w:val="00E16325"/>
    <w:rsid w:val="00E27E1A"/>
    <w:rsid w:val="00E7010F"/>
    <w:rsid w:val="00EE2007"/>
    <w:rsid w:val="00F24A23"/>
    <w:rsid w:val="00F55FAF"/>
    <w:rsid w:val="00F8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380E"/>
  <w15:chartTrackingRefBased/>
  <w15:docId w15:val="{AE92C00D-4C60-4BF6-A6A5-C4547C8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A0"/>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2A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1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70"/>
    <w:rPr>
      <w:rFonts w:ascii="Segoe UI" w:hAnsi="Segoe UI" w:cs="Segoe UI"/>
      <w:sz w:val="18"/>
      <w:szCs w:val="18"/>
    </w:rPr>
  </w:style>
  <w:style w:type="paragraph" w:styleId="NoSpacing">
    <w:name w:val="No Spacing"/>
    <w:uiPriority w:val="1"/>
    <w:qFormat/>
    <w:rsid w:val="00751CFE"/>
    <w:pPr>
      <w:spacing w:after="0" w:line="240" w:lineRule="auto"/>
    </w:pPr>
    <w:rPr>
      <w:lang w:val="en-IE"/>
    </w:rPr>
  </w:style>
  <w:style w:type="paragraph" w:styleId="NormalWeb">
    <w:name w:val="Normal (Web)"/>
    <w:basedOn w:val="Normal"/>
    <w:uiPriority w:val="99"/>
    <w:unhideWhenUsed/>
    <w:rsid w:val="004A3F13"/>
    <w:pPr>
      <w:spacing w:before="100" w:beforeAutospacing="1" w:after="100" w:afterAutospacing="1"/>
    </w:pPr>
    <w:rPr>
      <w:lang w:val="en-US"/>
    </w:rPr>
  </w:style>
  <w:style w:type="character" w:styleId="Hyperlink">
    <w:name w:val="Hyperlink"/>
    <w:basedOn w:val="DefaultParagraphFont"/>
    <w:uiPriority w:val="99"/>
    <w:unhideWhenUsed/>
    <w:rsid w:val="004A3F13"/>
    <w:rPr>
      <w:color w:val="0563C1" w:themeColor="hyperlink"/>
      <w:u w:val="single"/>
    </w:rPr>
  </w:style>
  <w:style w:type="paragraph" w:styleId="ListParagraph">
    <w:name w:val="List Paragraph"/>
    <w:basedOn w:val="Normal"/>
    <w:uiPriority w:val="34"/>
    <w:qFormat/>
    <w:rsid w:val="004A3F13"/>
    <w:pPr>
      <w:ind w:left="720"/>
      <w:contextualSpacing/>
    </w:pPr>
  </w:style>
  <w:style w:type="character" w:styleId="UnresolvedMention">
    <w:name w:val="Unresolved Mention"/>
    <w:basedOn w:val="DefaultParagraphFont"/>
    <w:uiPriority w:val="99"/>
    <w:semiHidden/>
    <w:unhideWhenUsed/>
    <w:rsid w:val="002206F3"/>
    <w:rPr>
      <w:color w:val="605E5C"/>
      <w:shd w:val="clear" w:color="auto" w:fill="E1DFDD"/>
    </w:rPr>
  </w:style>
  <w:style w:type="character" w:customStyle="1" w:styleId="apple-tab-span">
    <w:name w:val="apple-tab-span"/>
    <w:basedOn w:val="DefaultParagraphFont"/>
    <w:rsid w:val="002206F3"/>
  </w:style>
  <w:style w:type="character" w:styleId="FollowedHyperlink">
    <w:name w:val="FollowedHyperlink"/>
    <w:basedOn w:val="DefaultParagraphFont"/>
    <w:uiPriority w:val="99"/>
    <w:semiHidden/>
    <w:unhideWhenUsed/>
    <w:rsid w:val="00257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541">
      <w:bodyDiv w:val="1"/>
      <w:marLeft w:val="0"/>
      <w:marRight w:val="0"/>
      <w:marTop w:val="0"/>
      <w:marBottom w:val="0"/>
      <w:divBdr>
        <w:top w:val="none" w:sz="0" w:space="0" w:color="auto"/>
        <w:left w:val="none" w:sz="0" w:space="0" w:color="auto"/>
        <w:bottom w:val="none" w:sz="0" w:space="0" w:color="auto"/>
        <w:right w:val="none" w:sz="0" w:space="0" w:color="auto"/>
      </w:divBdr>
    </w:div>
    <w:div w:id="9243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8351">
          <w:marLeft w:val="0"/>
          <w:marRight w:val="0"/>
          <w:marTop w:val="0"/>
          <w:marBottom w:val="0"/>
          <w:divBdr>
            <w:top w:val="none" w:sz="0" w:space="0" w:color="auto"/>
            <w:left w:val="none" w:sz="0" w:space="0" w:color="auto"/>
            <w:bottom w:val="none" w:sz="0" w:space="0" w:color="auto"/>
            <w:right w:val="none" w:sz="0" w:space="0" w:color="auto"/>
          </w:divBdr>
          <w:divsChild>
            <w:div w:id="990838923">
              <w:marLeft w:val="0"/>
              <w:marRight w:val="0"/>
              <w:marTop w:val="0"/>
              <w:marBottom w:val="0"/>
              <w:divBdr>
                <w:top w:val="none" w:sz="0" w:space="0" w:color="auto"/>
                <w:left w:val="none" w:sz="0" w:space="0" w:color="auto"/>
                <w:bottom w:val="none" w:sz="0" w:space="0" w:color="auto"/>
                <w:right w:val="none" w:sz="0" w:space="0" w:color="auto"/>
              </w:divBdr>
              <w:divsChild>
                <w:div w:id="1743914963">
                  <w:marLeft w:val="0"/>
                  <w:marRight w:val="0"/>
                  <w:marTop w:val="0"/>
                  <w:marBottom w:val="0"/>
                  <w:divBdr>
                    <w:top w:val="none" w:sz="0" w:space="0" w:color="auto"/>
                    <w:left w:val="none" w:sz="0" w:space="0" w:color="auto"/>
                    <w:bottom w:val="none" w:sz="0" w:space="0" w:color="auto"/>
                    <w:right w:val="none" w:sz="0" w:space="0" w:color="auto"/>
                  </w:divBdr>
                </w:div>
              </w:divsChild>
            </w:div>
            <w:div w:id="1962421345">
              <w:marLeft w:val="0"/>
              <w:marRight w:val="0"/>
              <w:marTop w:val="0"/>
              <w:marBottom w:val="0"/>
              <w:divBdr>
                <w:top w:val="none" w:sz="0" w:space="0" w:color="auto"/>
                <w:left w:val="none" w:sz="0" w:space="0" w:color="auto"/>
                <w:bottom w:val="none" w:sz="0" w:space="0" w:color="auto"/>
                <w:right w:val="none" w:sz="0" w:space="0" w:color="auto"/>
              </w:divBdr>
              <w:divsChild>
                <w:div w:id="1545679375">
                  <w:marLeft w:val="0"/>
                  <w:marRight w:val="0"/>
                  <w:marTop w:val="0"/>
                  <w:marBottom w:val="0"/>
                  <w:divBdr>
                    <w:top w:val="none" w:sz="0" w:space="0" w:color="auto"/>
                    <w:left w:val="none" w:sz="0" w:space="0" w:color="auto"/>
                    <w:bottom w:val="none" w:sz="0" w:space="0" w:color="auto"/>
                    <w:right w:val="none" w:sz="0" w:space="0" w:color="auto"/>
                  </w:divBdr>
                </w:div>
              </w:divsChild>
            </w:div>
            <w:div w:id="1674527250">
              <w:marLeft w:val="0"/>
              <w:marRight w:val="0"/>
              <w:marTop w:val="0"/>
              <w:marBottom w:val="0"/>
              <w:divBdr>
                <w:top w:val="none" w:sz="0" w:space="0" w:color="auto"/>
                <w:left w:val="none" w:sz="0" w:space="0" w:color="auto"/>
                <w:bottom w:val="none" w:sz="0" w:space="0" w:color="auto"/>
                <w:right w:val="none" w:sz="0" w:space="0" w:color="auto"/>
              </w:divBdr>
              <w:divsChild>
                <w:div w:id="152572832">
                  <w:marLeft w:val="0"/>
                  <w:marRight w:val="0"/>
                  <w:marTop w:val="0"/>
                  <w:marBottom w:val="0"/>
                  <w:divBdr>
                    <w:top w:val="none" w:sz="0" w:space="0" w:color="auto"/>
                    <w:left w:val="none" w:sz="0" w:space="0" w:color="auto"/>
                    <w:bottom w:val="none" w:sz="0" w:space="0" w:color="auto"/>
                    <w:right w:val="none" w:sz="0" w:space="0" w:color="auto"/>
                  </w:divBdr>
                </w:div>
              </w:divsChild>
            </w:div>
            <w:div w:id="1962222182">
              <w:marLeft w:val="0"/>
              <w:marRight w:val="0"/>
              <w:marTop w:val="0"/>
              <w:marBottom w:val="0"/>
              <w:divBdr>
                <w:top w:val="none" w:sz="0" w:space="0" w:color="auto"/>
                <w:left w:val="none" w:sz="0" w:space="0" w:color="auto"/>
                <w:bottom w:val="none" w:sz="0" w:space="0" w:color="auto"/>
                <w:right w:val="none" w:sz="0" w:space="0" w:color="auto"/>
              </w:divBdr>
              <w:divsChild>
                <w:div w:id="1326592537">
                  <w:marLeft w:val="0"/>
                  <w:marRight w:val="0"/>
                  <w:marTop w:val="0"/>
                  <w:marBottom w:val="0"/>
                  <w:divBdr>
                    <w:top w:val="none" w:sz="0" w:space="0" w:color="auto"/>
                    <w:left w:val="none" w:sz="0" w:space="0" w:color="auto"/>
                    <w:bottom w:val="none" w:sz="0" w:space="0" w:color="auto"/>
                    <w:right w:val="none" w:sz="0" w:space="0" w:color="auto"/>
                  </w:divBdr>
                </w:div>
              </w:divsChild>
            </w:div>
            <w:div w:id="170221912">
              <w:marLeft w:val="0"/>
              <w:marRight w:val="0"/>
              <w:marTop w:val="0"/>
              <w:marBottom w:val="0"/>
              <w:divBdr>
                <w:top w:val="none" w:sz="0" w:space="0" w:color="auto"/>
                <w:left w:val="none" w:sz="0" w:space="0" w:color="auto"/>
                <w:bottom w:val="none" w:sz="0" w:space="0" w:color="auto"/>
                <w:right w:val="none" w:sz="0" w:space="0" w:color="auto"/>
              </w:divBdr>
              <w:divsChild>
                <w:div w:id="18552977">
                  <w:marLeft w:val="0"/>
                  <w:marRight w:val="0"/>
                  <w:marTop w:val="0"/>
                  <w:marBottom w:val="0"/>
                  <w:divBdr>
                    <w:top w:val="none" w:sz="0" w:space="0" w:color="auto"/>
                    <w:left w:val="none" w:sz="0" w:space="0" w:color="auto"/>
                    <w:bottom w:val="none" w:sz="0" w:space="0" w:color="auto"/>
                    <w:right w:val="none" w:sz="0" w:space="0" w:color="auto"/>
                  </w:divBdr>
                </w:div>
              </w:divsChild>
            </w:div>
            <w:div w:id="936643959">
              <w:marLeft w:val="0"/>
              <w:marRight w:val="0"/>
              <w:marTop w:val="0"/>
              <w:marBottom w:val="0"/>
              <w:divBdr>
                <w:top w:val="none" w:sz="0" w:space="0" w:color="auto"/>
                <w:left w:val="none" w:sz="0" w:space="0" w:color="auto"/>
                <w:bottom w:val="none" w:sz="0" w:space="0" w:color="auto"/>
                <w:right w:val="none" w:sz="0" w:space="0" w:color="auto"/>
              </w:divBdr>
              <w:divsChild>
                <w:div w:id="2138719682">
                  <w:marLeft w:val="0"/>
                  <w:marRight w:val="0"/>
                  <w:marTop w:val="0"/>
                  <w:marBottom w:val="0"/>
                  <w:divBdr>
                    <w:top w:val="none" w:sz="0" w:space="0" w:color="auto"/>
                    <w:left w:val="none" w:sz="0" w:space="0" w:color="auto"/>
                    <w:bottom w:val="none" w:sz="0" w:space="0" w:color="auto"/>
                    <w:right w:val="none" w:sz="0" w:space="0" w:color="auto"/>
                  </w:divBdr>
                </w:div>
              </w:divsChild>
            </w:div>
            <w:div w:id="1074820410">
              <w:marLeft w:val="0"/>
              <w:marRight w:val="0"/>
              <w:marTop w:val="0"/>
              <w:marBottom w:val="0"/>
              <w:divBdr>
                <w:top w:val="none" w:sz="0" w:space="0" w:color="auto"/>
                <w:left w:val="none" w:sz="0" w:space="0" w:color="auto"/>
                <w:bottom w:val="none" w:sz="0" w:space="0" w:color="auto"/>
                <w:right w:val="none" w:sz="0" w:space="0" w:color="auto"/>
              </w:divBdr>
              <w:divsChild>
                <w:div w:id="3240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0692">
          <w:marLeft w:val="0"/>
          <w:marRight w:val="0"/>
          <w:marTop w:val="0"/>
          <w:marBottom w:val="0"/>
          <w:divBdr>
            <w:top w:val="none" w:sz="0" w:space="0" w:color="auto"/>
            <w:left w:val="none" w:sz="0" w:space="0" w:color="auto"/>
            <w:bottom w:val="none" w:sz="0" w:space="0" w:color="auto"/>
            <w:right w:val="none" w:sz="0" w:space="0" w:color="auto"/>
          </w:divBdr>
          <w:divsChild>
            <w:div w:id="778646544">
              <w:marLeft w:val="0"/>
              <w:marRight w:val="0"/>
              <w:marTop w:val="0"/>
              <w:marBottom w:val="0"/>
              <w:divBdr>
                <w:top w:val="none" w:sz="0" w:space="0" w:color="auto"/>
                <w:left w:val="none" w:sz="0" w:space="0" w:color="auto"/>
                <w:bottom w:val="none" w:sz="0" w:space="0" w:color="auto"/>
                <w:right w:val="none" w:sz="0" w:space="0" w:color="auto"/>
              </w:divBdr>
              <w:divsChild>
                <w:div w:id="14591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776">
      <w:bodyDiv w:val="1"/>
      <w:marLeft w:val="0"/>
      <w:marRight w:val="0"/>
      <w:marTop w:val="0"/>
      <w:marBottom w:val="0"/>
      <w:divBdr>
        <w:top w:val="none" w:sz="0" w:space="0" w:color="auto"/>
        <w:left w:val="none" w:sz="0" w:space="0" w:color="auto"/>
        <w:bottom w:val="none" w:sz="0" w:space="0" w:color="auto"/>
        <w:right w:val="none" w:sz="0" w:space="0" w:color="auto"/>
      </w:divBdr>
    </w:div>
    <w:div w:id="113016453">
      <w:bodyDiv w:val="1"/>
      <w:marLeft w:val="0"/>
      <w:marRight w:val="0"/>
      <w:marTop w:val="0"/>
      <w:marBottom w:val="0"/>
      <w:divBdr>
        <w:top w:val="none" w:sz="0" w:space="0" w:color="auto"/>
        <w:left w:val="none" w:sz="0" w:space="0" w:color="auto"/>
        <w:bottom w:val="none" w:sz="0" w:space="0" w:color="auto"/>
        <w:right w:val="none" w:sz="0" w:space="0" w:color="auto"/>
      </w:divBdr>
    </w:div>
    <w:div w:id="158738387">
      <w:bodyDiv w:val="1"/>
      <w:marLeft w:val="0"/>
      <w:marRight w:val="0"/>
      <w:marTop w:val="0"/>
      <w:marBottom w:val="0"/>
      <w:divBdr>
        <w:top w:val="none" w:sz="0" w:space="0" w:color="auto"/>
        <w:left w:val="none" w:sz="0" w:space="0" w:color="auto"/>
        <w:bottom w:val="none" w:sz="0" w:space="0" w:color="auto"/>
        <w:right w:val="none" w:sz="0" w:space="0" w:color="auto"/>
      </w:divBdr>
      <w:divsChild>
        <w:div w:id="1466655205">
          <w:marLeft w:val="0"/>
          <w:marRight w:val="0"/>
          <w:marTop w:val="0"/>
          <w:marBottom w:val="0"/>
          <w:divBdr>
            <w:top w:val="none" w:sz="0" w:space="0" w:color="auto"/>
            <w:left w:val="none" w:sz="0" w:space="0" w:color="auto"/>
            <w:bottom w:val="none" w:sz="0" w:space="0" w:color="auto"/>
            <w:right w:val="none" w:sz="0" w:space="0" w:color="auto"/>
          </w:divBdr>
        </w:div>
        <w:div w:id="841046189">
          <w:marLeft w:val="0"/>
          <w:marRight w:val="0"/>
          <w:marTop w:val="0"/>
          <w:marBottom w:val="0"/>
          <w:divBdr>
            <w:top w:val="none" w:sz="0" w:space="0" w:color="auto"/>
            <w:left w:val="none" w:sz="0" w:space="0" w:color="auto"/>
            <w:bottom w:val="none" w:sz="0" w:space="0" w:color="auto"/>
            <w:right w:val="none" w:sz="0" w:space="0" w:color="auto"/>
          </w:divBdr>
        </w:div>
        <w:div w:id="374887631">
          <w:marLeft w:val="0"/>
          <w:marRight w:val="0"/>
          <w:marTop w:val="0"/>
          <w:marBottom w:val="0"/>
          <w:divBdr>
            <w:top w:val="none" w:sz="0" w:space="0" w:color="auto"/>
            <w:left w:val="none" w:sz="0" w:space="0" w:color="auto"/>
            <w:bottom w:val="none" w:sz="0" w:space="0" w:color="auto"/>
            <w:right w:val="none" w:sz="0" w:space="0" w:color="auto"/>
          </w:divBdr>
        </w:div>
        <w:div w:id="858083222">
          <w:marLeft w:val="0"/>
          <w:marRight w:val="0"/>
          <w:marTop w:val="0"/>
          <w:marBottom w:val="0"/>
          <w:divBdr>
            <w:top w:val="none" w:sz="0" w:space="0" w:color="auto"/>
            <w:left w:val="none" w:sz="0" w:space="0" w:color="auto"/>
            <w:bottom w:val="none" w:sz="0" w:space="0" w:color="auto"/>
            <w:right w:val="none" w:sz="0" w:space="0" w:color="auto"/>
          </w:divBdr>
        </w:div>
        <w:div w:id="1528369424">
          <w:marLeft w:val="0"/>
          <w:marRight w:val="0"/>
          <w:marTop w:val="0"/>
          <w:marBottom w:val="0"/>
          <w:divBdr>
            <w:top w:val="none" w:sz="0" w:space="0" w:color="auto"/>
            <w:left w:val="none" w:sz="0" w:space="0" w:color="auto"/>
            <w:bottom w:val="none" w:sz="0" w:space="0" w:color="auto"/>
            <w:right w:val="none" w:sz="0" w:space="0" w:color="auto"/>
          </w:divBdr>
        </w:div>
        <w:div w:id="1198393768">
          <w:marLeft w:val="0"/>
          <w:marRight w:val="0"/>
          <w:marTop w:val="0"/>
          <w:marBottom w:val="0"/>
          <w:divBdr>
            <w:top w:val="none" w:sz="0" w:space="0" w:color="auto"/>
            <w:left w:val="none" w:sz="0" w:space="0" w:color="auto"/>
            <w:bottom w:val="none" w:sz="0" w:space="0" w:color="auto"/>
            <w:right w:val="none" w:sz="0" w:space="0" w:color="auto"/>
          </w:divBdr>
          <w:divsChild>
            <w:div w:id="585187152">
              <w:marLeft w:val="0"/>
              <w:marRight w:val="0"/>
              <w:marTop w:val="0"/>
              <w:marBottom w:val="0"/>
              <w:divBdr>
                <w:top w:val="none" w:sz="0" w:space="0" w:color="auto"/>
                <w:left w:val="none" w:sz="0" w:space="0" w:color="auto"/>
                <w:bottom w:val="none" w:sz="0" w:space="0" w:color="auto"/>
                <w:right w:val="none" w:sz="0" w:space="0" w:color="auto"/>
              </w:divBdr>
            </w:div>
            <w:div w:id="177546304">
              <w:marLeft w:val="0"/>
              <w:marRight w:val="0"/>
              <w:marTop w:val="0"/>
              <w:marBottom w:val="0"/>
              <w:divBdr>
                <w:top w:val="none" w:sz="0" w:space="0" w:color="auto"/>
                <w:left w:val="none" w:sz="0" w:space="0" w:color="auto"/>
                <w:bottom w:val="none" w:sz="0" w:space="0" w:color="auto"/>
                <w:right w:val="none" w:sz="0" w:space="0" w:color="auto"/>
              </w:divBdr>
            </w:div>
            <w:div w:id="978920362">
              <w:marLeft w:val="0"/>
              <w:marRight w:val="0"/>
              <w:marTop w:val="0"/>
              <w:marBottom w:val="0"/>
              <w:divBdr>
                <w:top w:val="none" w:sz="0" w:space="0" w:color="auto"/>
                <w:left w:val="none" w:sz="0" w:space="0" w:color="auto"/>
                <w:bottom w:val="none" w:sz="0" w:space="0" w:color="auto"/>
                <w:right w:val="none" w:sz="0" w:space="0" w:color="auto"/>
              </w:divBdr>
            </w:div>
            <w:div w:id="841432942">
              <w:marLeft w:val="0"/>
              <w:marRight w:val="0"/>
              <w:marTop w:val="0"/>
              <w:marBottom w:val="0"/>
              <w:divBdr>
                <w:top w:val="none" w:sz="0" w:space="0" w:color="auto"/>
                <w:left w:val="none" w:sz="0" w:space="0" w:color="auto"/>
                <w:bottom w:val="none" w:sz="0" w:space="0" w:color="auto"/>
                <w:right w:val="none" w:sz="0" w:space="0" w:color="auto"/>
              </w:divBdr>
            </w:div>
            <w:div w:id="1909221576">
              <w:marLeft w:val="0"/>
              <w:marRight w:val="0"/>
              <w:marTop w:val="0"/>
              <w:marBottom w:val="0"/>
              <w:divBdr>
                <w:top w:val="none" w:sz="0" w:space="0" w:color="auto"/>
                <w:left w:val="none" w:sz="0" w:space="0" w:color="auto"/>
                <w:bottom w:val="none" w:sz="0" w:space="0" w:color="auto"/>
                <w:right w:val="none" w:sz="0" w:space="0" w:color="auto"/>
              </w:divBdr>
            </w:div>
            <w:div w:id="18014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4317">
      <w:bodyDiv w:val="1"/>
      <w:marLeft w:val="0"/>
      <w:marRight w:val="0"/>
      <w:marTop w:val="0"/>
      <w:marBottom w:val="0"/>
      <w:divBdr>
        <w:top w:val="none" w:sz="0" w:space="0" w:color="auto"/>
        <w:left w:val="none" w:sz="0" w:space="0" w:color="auto"/>
        <w:bottom w:val="none" w:sz="0" w:space="0" w:color="auto"/>
        <w:right w:val="none" w:sz="0" w:space="0" w:color="auto"/>
      </w:divBdr>
      <w:divsChild>
        <w:div w:id="1095784681">
          <w:marLeft w:val="720"/>
          <w:marRight w:val="0"/>
          <w:marTop w:val="0"/>
          <w:marBottom w:val="0"/>
          <w:divBdr>
            <w:top w:val="none" w:sz="0" w:space="0" w:color="auto"/>
            <w:left w:val="none" w:sz="0" w:space="0" w:color="auto"/>
            <w:bottom w:val="none" w:sz="0" w:space="0" w:color="auto"/>
            <w:right w:val="none" w:sz="0" w:space="0" w:color="auto"/>
          </w:divBdr>
        </w:div>
      </w:divsChild>
    </w:div>
    <w:div w:id="182939739">
      <w:bodyDiv w:val="1"/>
      <w:marLeft w:val="0"/>
      <w:marRight w:val="0"/>
      <w:marTop w:val="0"/>
      <w:marBottom w:val="0"/>
      <w:divBdr>
        <w:top w:val="none" w:sz="0" w:space="0" w:color="auto"/>
        <w:left w:val="none" w:sz="0" w:space="0" w:color="auto"/>
        <w:bottom w:val="none" w:sz="0" w:space="0" w:color="auto"/>
        <w:right w:val="none" w:sz="0" w:space="0" w:color="auto"/>
      </w:divBdr>
    </w:div>
    <w:div w:id="290214450">
      <w:bodyDiv w:val="1"/>
      <w:marLeft w:val="0"/>
      <w:marRight w:val="0"/>
      <w:marTop w:val="0"/>
      <w:marBottom w:val="0"/>
      <w:divBdr>
        <w:top w:val="none" w:sz="0" w:space="0" w:color="auto"/>
        <w:left w:val="none" w:sz="0" w:space="0" w:color="auto"/>
        <w:bottom w:val="none" w:sz="0" w:space="0" w:color="auto"/>
        <w:right w:val="none" w:sz="0" w:space="0" w:color="auto"/>
      </w:divBdr>
    </w:div>
    <w:div w:id="462500978">
      <w:bodyDiv w:val="1"/>
      <w:marLeft w:val="0"/>
      <w:marRight w:val="0"/>
      <w:marTop w:val="0"/>
      <w:marBottom w:val="0"/>
      <w:divBdr>
        <w:top w:val="none" w:sz="0" w:space="0" w:color="auto"/>
        <w:left w:val="none" w:sz="0" w:space="0" w:color="auto"/>
        <w:bottom w:val="none" w:sz="0" w:space="0" w:color="auto"/>
        <w:right w:val="none" w:sz="0" w:space="0" w:color="auto"/>
      </w:divBdr>
    </w:div>
    <w:div w:id="471531928">
      <w:bodyDiv w:val="1"/>
      <w:marLeft w:val="0"/>
      <w:marRight w:val="0"/>
      <w:marTop w:val="0"/>
      <w:marBottom w:val="0"/>
      <w:divBdr>
        <w:top w:val="none" w:sz="0" w:space="0" w:color="auto"/>
        <w:left w:val="none" w:sz="0" w:space="0" w:color="auto"/>
        <w:bottom w:val="none" w:sz="0" w:space="0" w:color="auto"/>
        <w:right w:val="none" w:sz="0" w:space="0" w:color="auto"/>
      </w:divBdr>
    </w:div>
    <w:div w:id="555700156">
      <w:bodyDiv w:val="1"/>
      <w:marLeft w:val="0"/>
      <w:marRight w:val="0"/>
      <w:marTop w:val="0"/>
      <w:marBottom w:val="0"/>
      <w:divBdr>
        <w:top w:val="none" w:sz="0" w:space="0" w:color="auto"/>
        <w:left w:val="none" w:sz="0" w:space="0" w:color="auto"/>
        <w:bottom w:val="none" w:sz="0" w:space="0" w:color="auto"/>
        <w:right w:val="none" w:sz="0" w:space="0" w:color="auto"/>
      </w:divBdr>
    </w:div>
    <w:div w:id="560410960">
      <w:bodyDiv w:val="1"/>
      <w:marLeft w:val="0"/>
      <w:marRight w:val="0"/>
      <w:marTop w:val="0"/>
      <w:marBottom w:val="0"/>
      <w:divBdr>
        <w:top w:val="none" w:sz="0" w:space="0" w:color="auto"/>
        <w:left w:val="none" w:sz="0" w:space="0" w:color="auto"/>
        <w:bottom w:val="none" w:sz="0" w:space="0" w:color="auto"/>
        <w:right w:val="none" w:sz="0" w:space="0" w:color="auto"/>
      </w:divBdr>
    </w:div>
    <w:div w:id="575668933">
      <w:bodyDiv w:val="1"/>
      <w:marLeft w:val="0"/>
      <w:marRight w:val="0"/>
      <w:marTop w:val="0"/>
      <w:marBottom w:val="0"/>
      <w:divBdr>
        <w:top w:val="none" w:sz="0" w:space="0" w:color="auto"/>
        <w:left w:val="none" w:sz="0" w:space="0" w:color="auto"/>
        <w:bottom w:val="none" w:sz="0" w:space="0" w:color="auto"/>
        <w:right w:val="none" w:sz="0" w:space="0" w:color="auto"/>
      </w:divBdr>
      <w:divsChild>
        <w:div w:id="1422483665">
          <w:marLeft w:val="0"/>
          <w:marRight w:val="0"/>
          <w:marTop w:val="0"/>
          <w:marBottom w:val="0"/>
          <w:divBdr>
            <w:top w:val="none" w:sz="0" w:space="0" w:color="auto"/>
            <w:left w:val="none" w:sz="0" w:space="0" w:color="auto"/>
            <w:bottom w:val="none" w:sz="0" w:space="0" w:color="auto"/>
            <w:right w:val="none" w:sz="0" w:space="0" w:color="auto"/>
          </w:divBdr>
        </w:div>
        <w:div w:id="1474441637">
          <w:marLeft w:val="0"/>
          <w:marRight w:val="0"/>
          <w:marTop w:val="0"/>
          <w:marBottom w:val="0"/>
          <w:divBdr>
            <w:top w:val="none" w:sz="0" w:space="0" w:color="auto"/>
            <w:left w:val="none" w:sz="0" w:space="0" w:color="auto"/>
            <w:bottom w:val="none" w:sz="0" w:space="0" w:color="auto"/>
            <w:right w:val="none" w:sz="0" w:space="0" w:color="auto"/>
          </w:divBdr>
        </w:div>
        <w:div w:id="446123221">
          <w:marLeft w:val="0"/>
          <w:marRight w:val="0"/>
          <w:marTop w:val="0"/>
          <w:marBottom w:val="0"/>
          <w:divBdr>
            <w:top w:val="none" w:sz="0" w:space="0" w:color="auto"/>
            <w:left w:val="none" w:sz="0" w:space="0" w:color="auto"/>
            <w:bottom w:val="none" w:sz="0" w:space="0" w:color="auto"/>
            <w:right w:val="none" w:sz="0" w:space="0" w:color="auto"/>
          </w:divBdr>
        </w:div>
        <w:div w:id="727336290">
          <w:marLeft w:val="0"/>
          <w:marRight w:val="0"/>
          <w:marTop w:val="0"/>
          <w:marBottom w:val="0"/>
          <w:divBdr>
            <w:top w:val="none" w:sz="0" w:space="0" w:color="auto"/>
            <w:left w:val="none" w:sz="0" w:space="0" w:color="auto"/>
            <w:bottom w:val="none" w:sz="0" w:space="0" w:color="auto"/>
            <w:right w:val="none" w:sz="0" w:space="0" w:color="auto"/>
          </w:divBdr>
        </w:div>
        <w:div w:id="1396706203">
          <w:marLeft w:val="0"/>
          <w:marRight w:val="0"/>
          <w:marTop w:val="0"/>
          <w:marBottom w:val="0"/>
          <w:divBdr>
            <w:top w:val="none" w:sz="0" w:space="0" w:color="auto"/>
            <w:left w:val="none" w:sz="0" w:space="0" w:color="auto"/>
            <w:bottom w:val="none" w:sz="0" w:space="0" w:color="auto"/>
            <w:right w:val="none" w:sz="0" w:space="0" w:color="auto"/>
          </w:divBdr>
        </w:div>
        <w:div w:id="1232232470">
          <w:marLeft w:val="0"/>
          <w:marRight w:val="0"/>
          <w:marTop w:val="0"/>
          <w:marBottom w:val="0"/>
          <w:divBdr>
            <w:top w:val="none" w:sz="0" w:space="0" w:color="auto"/>
            <w:left w:val="none" w:sz="0" w:space="0" w:color="auto"/>
            <w:bottom w:val="none" w:sz="0" w:space="0" w:color="auto"/>
            <w:right w:val="none" w:sz="0" w:space="0" w:color="auto"/>
          </w:divBdr>
        </w:div>
        <w:div w:id="1594822715">
          <w:marLeft w:val="0"/>
          <w:marRight w:val="0"/>
          <w:marTop w:val="0"/>
          <w:marBottom w:val="0"/>
          <w:divBdr>
            <w:top w:val="none" w:sz="0" w:space="0" w:color="auto"/>
            <w:left w:val="none" w:sz="0" w:space="0" w:color="auto"/>
            <w:bottom w:val="none" w:sz="0" w:space="0" w:color="auto"/>
            <w:right w:val="none" w:sz="0" w:space="0" w:color="auto"/>
          </w:divBdr>
        </w:div>
      </w:divsChild>
    </w:div>
    <w:div w:id="724841367">
      <w:bodyDiv w:val="1"/>
      <w:marLeft w:val="0"/>
      <w:marRight w:val="0"/>
      <w:marTop w:val="0"/>
      <w:marBottom w:val="0"/>
      <w:divBdr>
        <w:top w:val="none" w:sz="0" w:space="0" w:color="auto"/>
        <w:left w:val="none" w:sz="0" w:space="0" w:color="auto"/>
        <w:bottom w:val="none" w:sz="0" w:space="0" w:color="auto"/>
        <w:right w:val="none" w:sz="0" w:space="0" w:color="auto"/>
      </w:divBdr>
    </w:div>
    <w:div w:id="739057395">
      <w:bodyDiv w:val="1"/>
      <w:marLeft w:val="0"/>
      <w:marRight w:val="0"/>
      <w:marTop w:val="0"/>
      <w:marBottom w:val="0"/>
      <w:divBdr>
        <w:top w:val="none" w:sz="0" w:space="0" w:color="auto"/>
        <w:left w:val="none" w:sz="0" w:space="0" w:color="auto"/>
        <w:bottom w:val="none" w:sz="0" w:space="0" w:color="auto"/>
        <w:right w:val="none" w:sz="0" w:space="0" w:color="auto"/>
      </w:divBdr>
    </w:div>
    <w:div w:id="878930115">
      <w:bodyDiv w:val="1"/>
      <w:marLeft w:val="0"/>
      <w:marRight w:val="0"/>
      <w:marTop w:val="0"/>
      <w:marBottom w:val="0"/>
      <w:divBdr>
        <w:top w:val="none" w:sz="0" w:space="0" w:color="auto"/>
        <w:left w:val="none" w:sz="0" w:space="0" w:color="auto"/>
        <w:bottom w:val="none" w:sz="0" w:space="0" w:color="auto"/>
        <w:right w:val="none" w:sz="0" w:space="0" w:color="auto"/>
      </w:divBdr>
    </w:div>
    <w:div w:id="919097867">
      <w:bodyDiv w:val="1"/>
      <w:marLeft w:val="0"/>
      <w:marRight w:val="0"/>
      <w:marTop w:val="0"/>
      <w:marBottom w:val="0"/>
      <w:divBdr>
        <w:top w:val="none" w:sz="0" w:space="0" w:color="auto"/>
        <w:left w:val="none" w:sz="0" w:space="0" w:color="auto"/>
        <w:bottom w:val="none" w:sz="0" w:space="0" w:color="auto"/>
        <w:right w:val="none" w:sz="0" w:space="0" w:color="auto"/>
      </w:divBdr>
    </w:div>
    <w:div w:id="924846470">
      <w:bodyDiv w:val="1"/>
      <w:marLeft w:val="0"/>
      <w:marRight w:val="0"/>
      <w:marTop w:val="0"/>
      <w:marBottom w:val="0"/>
      <w:divBdr>
        <w:top w:val="none" w:sz="0" w:space="0" w:color="auto"/>
        <w:left w:val="none" w:sz="0" w:space="0" w:color="auto"/>
        <w:bottom w:val="none" w:sz="0" w:space="0" w:color="auto"/>
        <w:right w:val="none" w:sz="0" w:space="0" w:color="auto"/>
      </w:divBdr>
    </w:div>
    <w:div w:id="990602362">
      <w:bodyDiv w:val="1"/>
      <w:marLeft w:val="0"/>
      <w:marRight w:val="0"/>
      <w:marTop w:val="0"/>
      <w:marBottom w:val="0"/>
      <w:divBdr>
        <w:top w:val="none" w:sz="0" w:space="0" w:color="auto"/>
        <w:left w:val="none" w:sz="0" w:space="0" w:color="auto"/>
        <w:bottom w:val="none" w:sz="0" w:space="0" w:color="auto"/>
        <w:right w:val="none" w:sz="0" w:space="0" w:color="auto"/>
      </w:divBdr>
    </w:div>
    <w:div w:id="1061825082">
      <w:bodyDiv w:val="1"/>
      <w:marLeft w:val="0"/>
      <w:marRight w:val="0"/>
      <w:marTop w:val="0"/>
      <w:marBottom w:val="0"/>
      <w:divBdr>
        <w:top w:val="none" w:sz="0" w:space="0" w:color="auto"/>
        <w:left w:val="none" w:sz="0" w:space="0" w:color="auto"/>
        <w:bottom w:val="none" w:sz="0" w:space="0" w:color="auto"/>
        <w:right w:val="none" w:sz="0" w:space="0" w:color="auto"/>
      </w:divBdr>
    </w:div>
    <w:div w:id="1086029780">
      <w:bodyDiv w:val="1"/>
      <w:marLeft w:val="0"/>
      <w:marRight w:val="0"/>
      <w:marTop w:val="0"/>
      <w:marBottom w:val="0"/>
      <w:divBdr>
        <w:top w:val="none" w:sz="0" w:space="0" w:color="auto"/>
        <w:left w:val="none" w:sz="0" w:space="0" w:color="auto"/>
        <w:bottom w:val="none" w:sz="0" w:space="0" w:color="auto"/>
        <w:right w:val="none" w:sz="0" w:space="0" w:color="auto"/>
      </w:divBdr>
    </w:div>
    <w:div w:id="1338070651">
      <w:bodyDiv w:val="1"/>
      <w:marLeft w:val="0"/>
      <w:marRight w:val="0"/>
      <w:marTop w:val="0"/>
      <w:marBottom w:val="0"/>
      <w:divBdr>
        <w:top w:val="none" w:sz="0" w:space="0" w:color="auto"/>
        <w:left w:val="none" w:sz="0" w:space="0" w:color="auto"/>
        <w:bottom w:val="none" w:sz="0" w:space="0" w:color="auto"/>
        <w:right w:val="none" w:sz="0" w:space="0" w:color="auto"/>
      </w:divBdr>
    </w:div>
    <w:div w:id="1430737172">
      <w:bodyDiv w:val="1"/>
      <w:marLeft w:val="0"/>
      <w:marRight w:val="0"/>
      <w:marTop w:val="0"/>
      <w:marBottom w:val="0"/>
      <w:divBdr>
        <w:top w:val="none" w:sz="0" w:space="0" w:color="auto"/>
        <w:left w:val="none" w:sz="0" w:space="0" w:color="auto"/>
        <w:bottom w:val="none" w:sz="0" w:space="0" w:color="auto"/>
        <w:right w:val="none" w:sz="0" w:space="0" w:color="auto"/>
      </w:divBdr>
    </w:div>
    <w:div w:id="1432435003">
      <w:bodyDiv w:val="1"/>
      <w:marLeft w:val="0"/>
      <w:marRight w:val="0"/>
      <w:marTop w:val="0"/>
      <w:marBottom w:val="0"/>
      <w:divBdr>
        <w:top w:val="none" w:sz="0" w:space="0" w:color="auto"/>
        <w:left w:val="none" w:sz="0" w:space="0" w:color="auto"/>
        <w:bottom w:val="none" w:sz="0" w:space="0" w:color="auto"/>
        <w:right w:val="none" w:sz="0" w:space="0" w:color="auto"/>
      </w:divBdr>
    </w:div>
    <w:div w:id="1501577269">
      <w:bodyDiv w:val="1"/>
      <w:marLeft w:val="0"/>
      <w:marRight w:val="0"/>
      <w:marTop w:val="0"/>
      <w:marBottom w:val="0"/>
      <w:divBdr>
        <w:top w:val="none" w:sz="0" w:space="0" w:color="auto"/>
        <w:left w:val="none" w:sz="0" w:space="0" w:color="auto"/>
        <w:bottom w:val="none" w:sz="0" w:space="0" w:color="auto"/>
        <w:right w:val="none" w:sz="0" w:space="0" w:color="auto"/>
      </w:divBdr>
    </w:div>
    <w:div w:id="1508592631">
      <w:bodyDiv w:val="1"/>
      <w:marLeft w:val="0"/>
      <w:marRight w:val="0"/>
      <w:marTop w:val="0"/>
      <w:marBottom w:val="0"/>
      <w:divBdr>
        <w:top w:val="none" w:sz="0" w:space="0" w:color="auto"/>
        <w:left w:val="none" w:sz="0" w:space="0" w:color="auto"/>
        <w:bottom w:val="none" w:sz="0" w:space="0" w:color="auto"/>
        <w:right w:val="none" w:sz="0" w:space="0" w:color="auto"/>
      </w:divBdr>
    </w:div>
    <w:div w:id="1523401453">
      <w:bodyDiv w:val="1"/>
      <w:marLeft w:val="0"/>
      <w:marRight w:val="0"/>
      <w:marTop w:val="0"/>
      <w:marBottom w:val="0"/>
      <w:divBdr>
        <w:top w:val="none" w:sz="0" w:space="0" w:color="auto"/>
        <w:left w:val="none" w:sz="0" w:space="0" w:color="auto"/>
        <w:bottom w:val="none" w:sz="0" w:space="0" w:color="auto"/>
        <w:right w:val="none" w:sz="0" w:space="0" w:color="auto"/>
      </w:divBdr>
    </w:div>
    <w:div w:id="1573782443">
      <w:bodyDiv w:val="1"/>
      <w:marLeft w:val="0"/>
      <w:marRight w:val="0"/>
      <w:marTop w:val="0"/>
      <w:marBottom w:val="0"/>
      <w:divBdr>
        <w:top w:val="none" w:sz="0" w:space="0" w:color="auto"/>
        <w:left w:val="none" w:sz="0" w:space="0" w:color="auto"/>
        <w:bottom w:val="none" w:sz="0" w:space="0" w:color="auto"/>
        <w:right w:val="none" w:sz="0" w:space="0" w:color="auto"/>
      </w:divBdr>
    </w:div>
    <w:div w:id="1614433457">
      <w:bodyDiv w:val="1"/>
      <w:marLeft w:val="0"/>
      <w:marRight w:val="0"/>
      <w:marTop w:val="0"/>
      <w:marBottom w:val="0"/>
      <w:divBdr>
        <w:top w:val="none" w:sz="0" w:space="0" w:color="auto"/>
        <w:left w:val="none" w:sz="0" w:space="0" w:color="auto"/>
        <w:bottom w:val="none" w:sz="0" w:space="0" w:color="auto"/>
        <w:right w:val="none" w:sz="0" w:space="0" w:color="auto"/>
      </w:divBdr>
    </w:div>
    <w:div w:id="1616520110">
      <w:bodyDiv w:val="1"/>
      <w:marLeft w:val="0"/>
      <w:marRight w:val="0"/>
      <w:marTop w:val="0"/>
      <w:marBottom w:val="0"/>
      <w:divBdr>
        <w:top w:val="none" w:sz="0" w:space="0" w:color="auto"/>
        <w:left w:val="none" w:sz="0" w:space="0" w:color="auto"/>
        <w:bottom w:val="none" w:sz="0" w:space="0" w:color="auto"/>
        <w:right w:val="none" w:sz="0" w:space="0" w:color="auto"/>
      </w:divBdr>
    </w:div>
    <w:div w:id="1740782514">
      <w:bodyDiv w:val="1"/>
      <w:marLeft w:val="0"/>
      <w:marRight w:val="0"/>
      <w:marTop w:val="0"/>
      <w:marBottom w:val="0"/>
      <w:divBdr>
        <w:top w:val="none" w:sz="0" w:space="0" w:color="auto"/>
        <w:left w:val="none" w:sz="0" w:space="0" w:color="auto"/>
        <w:bottom w:val="none" w:sz="0" w:space="0" w:color="auto"/>
        <w:right w:val="none" w:sz="0" w:space="0" w:color="auto"/>
      </w:divBdr>
    </w:div>
    <w:div w:id="1745642209">
      <w:bodyDiv w:val="1"/>
      <w:marLeft w:val="0"/>
      <w:marRight w:val="0"/>
      <w:marTop w:val="0"/>
      <w:marBottom w:val="0"/>
      <w:divBdr>
        <w:top w:val="none" w:sz="0" w:space="0" w:color="auto"/>
        <w:left w:val="none" w:sz="0" w:space="0" w:color="auto"/>
        <w:bottom w:val="none" w:sz="0" w:space="0" w:color="auto"/>
        <w:right w:val="none" w:sz="0" w:space="0" w:color="auto"/>
      </w:divBdr>
    </w:div>
    <w:div w:id="1783573180">
      <w:bodyDiv w:val="1"/>
      <w:marLeft w:val="0"/>
      <w:marRight w:val="0"/>
      <w:marTop w:val="0"/>
      <w:marBottom w:val="0"/>
      <w:divBdr>
        <w:top w:val="none" w:sz="0" w:space="0" w:color="auto"/>
        <w:left w:val="none" w:sz="0" w:space="0" w:color="auto"/>
        <w:bottom w:val="none" w:sz="0" w:space="0" w:color="auto"/>
        <w:right w:val="none" w:sz="0" w:space="0" w:color="auto"/>
      </w:divBdr>
    </w:div>
    <w:div w:id="1841850324">
      <w:bodyDiv w:val="1"/>
      <w:marLeft w:val="0"/>
      <w:marRight w:val="0"/>
      <w:marTop w:val="0"/>
      <w:marBottom w:val="0"/>
      <w:divBdr>
        <w:top w:val="none" w:sz="0" w:space="0" w:color="auto"/>
        <w:left w:val="none" w:sz="0" w:space="0" w:color="auto"/>
        <w:bottom w:val="none" w:sz="0" w:space="0" w:color="auto"/>
        <w:right w:val="none" w:sz="0" w:space="0" w:color="auto"/>
      </w:divBdr>
    </w:div>
    <w:div w:id="19643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pleanala.ie/en-ie/housing/observation" TargetMode="External"/><Relationship Id="rId3" Type="http://schemas.openxmlformats.org/officeDocument/2006/relationships/settings" Target="settings.xml"/><Relationship Id="rId7" Type="http://schemas.openxmlformats.org/officeDocument/2006/relationships/hyperlink" Target="http://www.pleanala.ie/shd/applications/observation_form.do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inglaneshd.com" TargetMode="External"/><Relationship Id="rId5" Type="http://schemas.openxmlformats.org/officeDocument/2006/relationships/hyperlink" Target="http://www.sdublincoco.ie/Planning/Details?p=1&amp;r=shd3ABP-308763-20&amp;regref=SHD3ABP-308763-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English</dc:creator>
  <cp:keywords/>
  <dc:description/>
  <cp:lastModifiedBy>John Brennan</cp:lastModifiedBy>
  <cp:revision>13</cp:revision>
  <cp:lastPrinted>2019-11-02T14:25:00Z</cp:lastPrinted>
  <dcterms:created xsi:type="dcterms:W3CDTF">2019-11-02T14:03:00Z</dcterms:created>
  <dcterms:modified xsi:type="dcterms:W3CDTF">2021-01-05T13:48:00Z</dcterms:modified>
</cp:coreProperties>
</file>